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f20" w14:textId="6d51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желтоқсандағы № 8-11-8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66 404,1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57 104,1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68 084,2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№ 8-20-4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22 807,0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34 213,1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8-20-4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84,0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Антоновка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№ 8-20-4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