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3118" w14:textId="13c3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қаласында жергілікті ауқымдағы техногендік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әкімінің 2023 жылғы 8 қарашадағы № 31 шешімі. Күші жойылды - Солтүстік Қазақстан облысы Петропавл қаласы әкімінің 2024 жылғы 8 қаңтардағы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қаласы әкімінің 08.01.2024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қорғау туралы" Қазақстан Республикасы Заңының 48 және 50-баптарына, "Табиғи және техногендік сипаттағы төтенше жағдайлардың біліктіліктерін белгілеу туралы" Қазақстан Республикасы Үкіметі қаулысының 2-тармағы 2) тармақшасына сәйкес, Солтүстік Қазақстан облысы әкімдігінің жанындағы Төтенше жағдайлардың алдын алу және жою жөніндегі комиссияның кезектен тыс отырысының 2023 жылғы 07 қарашадағы № 9 хаттамасы негізінде Петропавл қаласының әкімі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Петропавл қаласының аумағында жергілікті ауқымдағы техногендік сипаттағы төтенше жағдай жариялансын.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 және 2023 жылғы 07 қарашадан бастап туындыған құқықтық қатынастарға таралады.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