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8f4f" w14:textId="7858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2023 жылғы 21 сәуірдегі № 6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Петропавл қалалық мәслихаты ШЕШТІ:</w:t>
      </w:r>
    </w:p>
    <w:bookmarkEnd w:id="0"/>
    <w:bookmarkStart w:name="z5" w:id="1"/>
    <w:p>
      <w:pPr>
        <w:spacing w:after="0"/>
        <w:ind w:left="0"/>
        <w:jc w:val="both"/>
      </w:pPr>
      <w:r>
        <w:rPr>
          <w:rFonts w:ascii="Times New Roman"/>
          <w:b w:val="false"/>
          <w:i w:val="false"/>
          <w:color w:val="000000"/>
          <w:sz w:val="28"/>
        </w:rPr>
        <w:t>
      1. Қоса берілген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xml:space="preserve">
      2.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Петропавл қалалық мәслихатының 2022 жылғы 1 мамырдағы №4 </w:t>
      </w:r>
      <w:r>
        <w:rPr>
          <w:rFonts w:ascii="Times New Roman"/>
          <w:b w:val="false"/>
          <w:i w:val="false"/>
          <w:color w:val="000000"/>
          <w:sz w:val="28"/>
        </w:rPr>
        <w:t>шешімі</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2" w:id="4"/>
    <w:p>
      <w:pPr>
        <w:spacing w:after="0"/>
        <w:ind w:left="0"/>
        <w:jc w:val="left"/>
      </w:pPr>
      <w:r>
        <w:rPr>
          <w:rFonts w:ascii="Times New Roman"/>
          <w:b/>
          <w:i w:val="false"/>
          <w:color w:val="000000"/>
        </w:rPr>
        <w:t xml:space="preserve"> "Петропавл қаласы мәслихатының аппараты" мемлекеттік мекемесінің "Б" корпусының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Петропавл қалалық мәслихатының 15.10.2025 </w:t>
      </w:r>
      <w:r>
        <w:rPr>
          <w:rFonts w:ascii="Times New Roman"/>
          <w:b w:val="false"/>
          <w:i w:val="false"/>
          <w:color w:val="ff0000"/>
          <w:sz w:val="28"/>
        </w:rPr>
        <w:t>№ 4/28</w:t>
      </w:r>
      <w:r>
        <w:rPr>
          <w:rFonts w:ascii="Times New Roman"/>
          <w:b w:val="false"/>
          <w:i w:val="false"/>
          <w:color w:val="ff0000"/>
          <w:sz w:val="28"/>
        </w:rPr>
        <w:t xml:space="preserve"> (01.01.2025 бастап қолданысқа енгізіледі) шешімімен.</w:t>
      </w:r>
    </w:p>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Осы "Петропавл қаласы мәслихатының аппараты" КММ "Б" корпусы мемлекеттік әкімшілік қызметшілерінің қызметін бағалау әдістемесі (бұдан әрі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 – қимыл агенттігі төрағасының (Нормативтік құқықтық актілерді мемлекеттік тіркеу тізілімінде № 16299 болып тіркелген) 2018 жылғы 16 қаңтардағы № 13 бұйрығымен бекітілген "Б" корпусы мемлекеттік әкімшілік қызметшілерінің қызметін бағалаудың үлгілік әдістемесіне (бұдан әрі-үлгілік әдістеме) сәйкес әзірленді және "Петропавл қаласы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 тәртібін айқындайды.</w:t>
      </w:r>
    </w:p>
    <w:bookmarkEnd w:id="6"/>
    <w:bookmarkStart w:name="z15"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6"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17"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3) мемлекеттік органның басшысы – Е-2 санатындағы "Б" корпусының мемлекеттік әкімшілік қызметшісі;</w:t>
      </w:r>
    </w:p>
    <w:bookmarkEnd w:id="10"/>
    <w:bookmarkStart w:name="z19"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0"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1"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2"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3"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4"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25"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26"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27"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28"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29"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0"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1"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2"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3"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4"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5"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9"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0" w:id="32"/>
    <w:p>
      <w:pPr>
        <w:spacing w:after="0"/>
        <w:ind w:left="0"/>
        <w:jc w:val="both"/>
      </w:pPr>
      <w:r>
        <w:rPr>
          <w:rFonts w:ascii="Times New Roman"/>
          <w:b w:val="false"/>
          <w:i w:val="false"/>
          <w:color w:val="000000"/>
          <w:sz w:val="28"/>
        </w:rPr>
        <w:t>
      8. Бағалауды ұйымдастырушылық сүйемелдеуді лауазымдық міндеттеріне кадр жұмысын жүргізу, оның ішінде ақпараттық жүйе арқылы кіретін құрылымдық бөлімшенің басшысы қамтамасыз етеді.</w:t>
      </w:r>
    </w:p>
    <w:bookmarkEnd w:id="32"/>
    <w:bookmarkStart w:name="z41"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2"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3"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4" w:id="36"/>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6"/>
    <w:bookmarkStart w:name="z45"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46" w:id="38"/>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7"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құрылымдық бөлімшенің басшысықарастырады.</w:t>
      </w:r>
    </w:p>
    <w:bookmarkEnd w:id="39"/>
    <w:bookmarkStart w:name="z48" w:id="40"/>
    <w:p>
      <w:pPr>
        <w:spacing w:after="0"/>
        <w:ind w:left="0"/>
        <w:jc w:val="both"/>
      </w:pPr>
      <w:r>
        <w:rPr>
          <w:rFonts w:ascii="Times New Roman"/>
          <w:b w:val="false"/>
          <w:i w:val="false"/>
          <w:color w:val="000000"/>
          <w:sz w:val="28"/>
        </w:rPr>
        <w:t>
      15. Құрылымдық бөлімшенің басшысы мыналарға жауапты болады:</w:t>
      </w:r>
    </w:p>
    <w:bookmarkEnd w:id="40"/>
    <w:bookmarkStart w:name="z49"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0"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1"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2"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3" w:id="45"/>
    <w:p>
      <w:pPr>
        <w:spacing w:after="0"/>
        <w:ind w:left="0"/>
        <w:jc w:val="both"/>
      </w:pPr>
      <w:r>
        <w:rPr>
          <w:rFonts w:ascii="Times New Roman"/>
          <w:b w:val="false"/>
          <w:i w:val="false"/>
          <w:color w:val="000000"/>
          <w:sz w:val="28"/>
        </w:rPr>
        <w:t>
      2-тарау. "Б" корпусының мемлекеттік әкімшілік қызметшілерін бағалау тәртібі</w:t>
      </w:r>
    </w:p>
    <w:bookmarkEnd w:id="45"/>
    <w:bookmarkStart w:name="z54" w:id="46"/>
    <w:p>
      <w:pPr>
        <w:spacing w:after="0"/>
        <w:ind w:left="0"/>
        <w:jc w:val="both"/>
      </w:pPr>
      <w:r>
        <w:rPr>
          <w:rFonts w:ascii="Times New Roman"/>
          <w:b w:val="false"/>
          <w:i w:val="false"/>
          <w:color w:val="000000"/>
          <w:sz w:val="28"/>
        </w:rPr>
        <w:t>
      16. Е-2 санатындағы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6"/>
    <w:bookmarkStart w:name="z55" w:id="47"/>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мемлекеттік органның басшысымен осы әдістеменің 1-қосымшасына сәйкес нысан бойынша жүргізіледі.</w:t>
      </w:r>
    </w:p>
    <w:bookmarkEnd w:id="47"/>
    <w:bookmarkStart w:name="z56" w:id="48"/>
    <w:p>
      <w:pPr>
        <w:spacing w:after="0"/>
        <w:ind w:left="0"/>
        <w:jc w:val="both"/>
      </w:pPr>
      <w:r>
        <w:rPr>
          <w:rFonts w:ascii="Times New Roman"/>
          <w:b w:val="false"/>
          <w:i w:val="false"/>
          <w:color w:val="000000"/>
          <w:sz w:val="28"/>
        </w:rPr>
        <w:t>
      Өзге тұлғаларды бағалау мемлекеттік органның басшысымен осы Үлгілік әдістеменің 2-қосымшасына сәйкес нысан бойынша жүргізіледі.</w:t>
      </w:r>
    </w:p>
    <w:bookmarkEnd w:id="48"/>
    <w:bookmarkStart w:name="z57" w:id="49"/>
    <w:p>
      <w:pPr>
        <w:spacing w:after="0"/>
        <w:ind w:left="0"/>
        <w:jc w:val="both"/>
      </w:pPr>
      <w:r>
        <w:rPr>
          <w:rFonts w:ascii="Times New Roman"/>
          <w:b w:val="false"/>
          <w:i w:val="false"/>
          <w:color w:val="000000"/>
          <w:sz w:val="28"/>
        </w:rPr>
        <w:t>
      17. Бағалаушы адамға бағалау парағы құрылымдық бөлімшесінің басшысымен ақпараттық жүйе арқылы жіберіледі.</w:t>
      </w:r>
    </w:p>
    <w:bookmarkEnd w:id="49"/>
    <w:bookmarkStart w:name="z58"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59" w:id="51"/>
    <w:p>
      <w:pPr>
        <w:spacing w:after="0"/>
        <w:ind w:left="0"/>
        <w:jc w:val="both"/>
      </w:pPr>
      <w:r>
        <w:rPr>
          <w:rFonts w:ascii="Times New Roman"/>
          <w:b w:val="false"/>
          <w:i w:val="false"/>
          <w:color w:val="000000"/>
          <w:sz w:val="28"/>
        </w:rPr>
        <w:t>
      3-тарау. Калибрлеу сессияларын өткізу және кері байланыс ұсыну тәртібі</w:t>
      </w:r>
    </w:p>
    <w:bookmarkEnd w:id="51"/>
    <w:bookmarkStart w:name="z60" w:id="52"/>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52"/>
    <w:bookmarkStart w:name="z61" w:id="53"/>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3"/>
    <w:bookmarkStart w:name="z62" w:id="5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4"/>
    <w:bookmarkStart w:name="z63"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64" w:id="56"/>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(бағалауы калибрлеу сессиясында қаралуға жататын адамды қоспағанда), сондай-ақ лауазымдық міндеттеріне кадр жұмысын жүргізу кіретін құрылымдық бөлімшенің басшысы енгізіледі.</w:t>
      </w:r>
    </w:p>
    <w:bookmarkEnd w:id="56"/>
    <w:bookmarkStart w:name="z65" w:id="57"/>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57"/>
    <w:bookmarkStart w:name="z66" w:id="58"/>
    <w:p>
      <w:pPr>
        <w:spacing w:after="0"/>
        <w:ind w:left="0"/>
        <w:jc w:val="both"/>
      </w:pPr>
      <w:r>
        <w:rPr>
          <w:rFonts w:ascii="Times New Roman"/>
          <w:b w:val="false"/>
          <w:i w:val="false"/>
          <w:color w:val="000000"/>
          <w:sz w:val="28"/>
        </w:rPr>
        <w:t>
      21. Құрылымдық бөлімшенің басшысы калибрлеу сессиясының қызметін ұйымдастырады.</w:t>
      </w:r>
    </w:p>
    <w:bookmarkEnd w:id="58"/>
    <w:bookmarkStart w:name="z67" w:id="59"/>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9"/>
    <w:bookmarkStart w:name="z68"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69" w:id="6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1"/>
    <w:bookmarkStart w:name="z70" w:id="6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2"/>
    <w:bookmarkStart w:name="z71" w:id="6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Құрылымдық бөлімшенің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3"/>
    <w:bookmarkStart w:name="z72" w:id="64"/>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4"/>
    <w:bookmarkStart w:name="z73" w:id="65"/>
    <w:p>
      <w:pPr>
        <w:spacing w:after="0"/>
        <w:ind w:left="0"/>
        <w:jc w:val="both"/>
      </w:pPr>
      <w:r>
        <w:rPr>
          <w:rFonts w:ascii="Times New Roman"/>
          <w:b w:val="false"/>
          <w:i w:val="false"/>
          <w:color w:val="000000"/>
          <w:sz w:val="28"/>
        </w:rPr>
        <w:t>
      Кездесу кезінде мынадай мәселелер талқыланады:</w:t>
      </w:r>
    </w:p>
    <w:bookmarkEnd w:id="65"/>
    <w:bookmarkStart w:name="z74" w:id="66"/>
    <w:p>
      <w:pPr>
        <w:spacing w:after="0"/>
        <w:ind w:left="0"/>
        <w:jc w:val="both"/>
      </w:pPr>
      <w:r>
        <w:rPr>
          <w:rFonts w:ascii="Times New Roman"/>
          <w:b w:val="false"/>
          <w:i w:val="false"/>
          <w:color w:val="000000"/>
          <w:sz w:val="28"/>
        </w:rPr>
        <w:t>
      бағаланатын кезеңдегі жетістіктеріне шолу;</w:t>
      </w:r>
    </w:p>
    <w:bookmarkEnd w:id="66"/>
    <w:bookmarkStart w:name="z75" w:id="67"/>
    <w:p>
      <w:pPr>
        <w:spacing w:after="0"/>
        <w:ind w:left="0"/>
        <w:jc w:val="both"/>
      </w:pPr>
      <w:r>
        <w:rPr>
          <w:rFonts w:ascii="Times New Roman"/>
          <w:b w:val="false"/>
          <w:i w:val="false"/>
          <w:color w:val="000000"/>
          <w:sz w:val="28"/>
        </w:rPr>
        <w:t>
      машықтар мен құзыреттердің дамуына шолу;</w:t>
      </w:r>
    </w:p>
    <w:bookmarkEnd w:id="67"/>
    <w:bookmarkStart w:name="z76" w:id="6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8"/>
    <w:bookmarkStart w:name="z77" w:id="6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КММ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3" w:id="70"/>
    <w:p>
      <w:pPr>
        <w:spacing w:after="0"/>
        <w:ind w:left="0"/>
        <w:jc w:val="both"/>
      </w:pPr>
      <w:r>
        <w:rPr>
          <w:rFonts w:ascii="Times New Roman"/>
          <w:b w:val="false"/>
          <w:i w:val="false"/>
          <w:color w:val="000000"/>
          <w:sz w:val="28"/>
        </w:rPr>
        <w:t>
      Нысан</w:t>
      </w:r>
    </w:p>
    <w:bookmarkEnd w:id="70"/>
    <w:bookmarkStart w:name="z84" w:id="71"/>
    <w:p>
      <w:pPr>
        <w:spacing w:after="0"/>
        <w:ind w:left="0"/>
        <w:jc w:val="both"/>
      </w:pPr>
      <w:r>
        <w:rPr>
          <w:rFonts w:ascii="Times New Roman"/>
          <w:b w:val="false"/>
          <w:i w:val="false"/>
          <w:color w:val="000000"/>
          <w:sz w:val="28"/>
        </w:rPr>
        <w:t>
      Басшы лауазымды атқаратын адамның бағалау парағы</w:t>
      </w:r>
    </w:p>
    <w:bookmarkEnd w:id="71"/>
    <w:bookmarkStart w:name="z85" w:id="7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2"/>
    <w:bookmarkStart w:name="z86"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87" w:id="74"/>
    <w:p>
      <w:pPr>
        <w:spacing w:after="0"/>
        <w:ind w:left="0"/>
        <w:jc w:val="both"/>
      </w:pPr>
      <w:r>
        <w:rPr>
          <w:rFonts w:ascii="Times New Roman"/>
          <w:b w:val="false"/>
          <w:i w:val="false"/>
          <w:color w:val="000000"/>
          <w:sz w:val="28"/>
        </w:rPr>
        <w:t>
      (Бағаланатын кезең)</w:t>
      </w:r>
    </w:p>
    <w:bookmarkEnd w:id="74"/>
    <w:bookmarkStart w:name="z88" w:id="75"/>
    <w:p>
      <w:pPr>
        <w:spacing w:after="0"/>
        <w:ind w:left="0"/>
        <w:jc w:val="both"/>
      </w:pPr>
      <w:r>
        <w:rPr>
          <w:rFonts w:ascii="Times New Roman"/>
          <w:b w:val="false"/>
          <w:i w:val="false"/>
          <w:color w:val="000000"/>
          <w:sz w:val="28"/>
        </w:rPr>
        <w:t>
      _____________________________________________________________</w:t>
      </w:r>
    </w:p>
    <w:bookmarkEnd w:id="75"/>
    <w:bookmarkStart w:name="z89" w:id="7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6"/>
    <w:bookmarkStart w:name="z90" w:id="77"/>
    <w:p>
      <w:pPr>
        <w:spacing w:after="0"/>
        <w:ind w:left="0"/>
        <w:jc w:val="both"/>
      </w:pPr>
      <w:r>
        <w:rPr>
          <w:rFonts w:ascii="Times New Roman"/>
          <w:b w:val="false"/>
          <w:i w:val="false"/>
          <w:color w:val="000000"/>
          <w:sz w:val="28"/>
        </w:rPr>
        <w:t>
      __________________________________________________________________________</w:t>
      </w:r>
    </w:p>
    <w:bookmarkEnd w:id="77"/>
    <w:bookmarkStart w:name="z91" w:id="7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8"/>
    <w:bookmarkStart w:name="z92" w:id="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9"/>
    <w:bookmarkStart w:name="z93" w:id="8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0"/>
    <w:bookmarkStart w:name="z94" w:id="8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2"/>
    <w:bookmarkStart w:name="z96" w:id="83"/>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83"/>
    <w:bookmarkStart w:name="z97" w:id="8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4"/>
    <w:bookmarkStart w:name="z98" w:id="8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5"/>
    <w:bookmarkStart w:name="z99" w:id="86"/>
    <w:p>
      <w:pPr>
        <w:spacing w:after="0"/>
        <w:ind w:left="0"/>
        <w:jc w:val="both"/>
      </w:pPr>
      <w:r>
        <w:rPr>
          <w:rFonts w:ascii="Times New Roman"/>
          <w:b w:val="false"/>
          <w:i w:val="false"/>
          <w:color w:val="000000"/>
          <w:sz w:val="28"/>
        </w:rPr>
        <w:t>
      Қолы ________________</w:t>
      </w:r>
    </w:p>
    <w:bookmarkEnd w:id="86"/>
    <w:bookmarkStart w:name="z100" w:id="87"/>
    <w:p>
      <w:pPr>
        <w:spacing w:after="0"/>
        <w:ind w:left="0"/>
        <w:jc w:val="both"/>
      </w:pPr>
      <w:r>
        <w:rPr>
          <w:rFonts w:ascii="Times New Roman"/>
          <w:b w:val="false"/>
          <w:i w:val="false"/>
          <w:color w:val="000000"/>
          <w:sz w:val="28"/>
        </w:rPr>
        <w:t>
      (электрондық цифрлық қолтаңба арқылы куәләндырылған)</w:t>
      </w:r>
    </w:p>
    <w:bookmarkEnd w:id="87"/>
    <w:bookmarkStart w:name="z101" w:id="88"/>
    <w:p>
      <w:pPr>
        <w:spacing w:after="0"/>
        <w:ind w:left="0"/>
        <w:jc w:val="both"/>
      </w:pPr>
      <w:r>
        <w:rPr>
          <w:rFonts w:ascii="Times New Roman"/>
          <w:b w:val="false"/>
          <w:i w:val="false"/>
          <w:color w:val="000000"/>
          <w:sz w:val="28"/>
        </w:rPr>
        <w:t>
      Күні _________________</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КММ "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7" w:id="89"/>
    <w:p>
      <w:pPr>
        <w:spacing w:after="0"/>
        <w:ind w:left="0"/>
        <w:jc w:val="both"/>
      </w:pPr>
      <w:r>
        <w:rPr>
          <w:rFonts w:ascii="Times New Roman"/>
          <w:b w:val="false"/>
          <w:i w:val="false"/>
          <w:color w:val="000000"/>
          <w:sz w:val="28"/>
        </w:rPr>
        <w:t>
      Нысан</w:t>
      </w:r>
    </w:p>
    <w:bookmarkEnd w:id="89"/>
    <w:bookmarkStart w:name="z108" w:id="90"/>
    <w:p>
      <w:pPr>
        <w:spacing w:after="0"/>
        <w:ind w:left="0"/>
        <w:jc w:val="both"/>
      </w:pPr>
      <w:r>
        <w:rPr>
          <w:rFonts w:ascii="Times New Roman"/>
          <w:b w:val="false"/>
          <w:i w:val="false"/>
          <w:color w:val="000000"/>
          <w:sz w:val="28"/>
        </w:rPr>
        <w:t>
      Басшы лауазымды атқармайтын адамның бағалау парағы</w:t>
      </w:r>
    </w:p>
    <w:bookmarkEnd w:id="90"/>
    <w:bookmarkStart w:name="z109" w:id="91"/>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1"/>
    <w:bookmarkStart w:name="z110" w:id="92"/>
    <w:p>
      <w:pPr>
        <w:spacing w:after="0"/>
        <w:ind w:left="0"/>
        <w:jc w:val="both"/>
      </w:pPr>
      <w:r>
        <w:rPr>
          <w:rFonts w:ascii="Times New Roman"/>
          <w:b w:val="false"/>
          <w:i w:val="false"/>
          <w:color w:val="000000"/>
          <w:sz w:val="28"/>
        </w:rPr>
        <w:t>
      _________________________________________________________________________</w:t>
      </w:r>
    </w:p>
    <w:bookmarkEnd w:id="92"/>
    <w:bookmarkStart w:name="z111" w:id="93"/>
    <w:p>
      <w:pPr>
        <w:spacing w:after="0"/>
        <w:ind w:left="0"/>
        <w:jc w:val="both"/>
      </w:pPr>
      <w:r>
        <w:rPr>
          <w:rFonts w:ascii="Times New Roman"/>
          <w:b w:val="false"/>
          <w:i w:val="false"/>
          <w:color w:val="000000"/>
          <w:sz w:val="28"/>
        </w:rPr>
        <w:t>
      (Бағаланатын кезең)</w:t>
      </w:r>
    </w:p>
    <w:bookmarkEnd w:id="93"/>
    <w:bookmarkStart w:name="z112"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13" w:id="95"/>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95"/>
    <w:bookmarkStart w:name="z114" w:id="96"/>
    <w:p>
      <w:pPr>
        <w:spacing w:after="0"/>
        <w:ind w:left="0"/>
        <w:jc w:val="both"/>
      </w:pPr>
      <w:r>
        <w:rPr>
          <w:rFonts w:ascii="Times New Roman"/>
          <w:b w:val="false"/>
          <w:i w:val="false"/>
          <w:color w:val="000000"/>
          <w:sz w:val="28"/>
        </w:rPr>
        <w:t>
      __________________________________________________________________________</w:t>
      </w:r>
    </w:p>
    <w:bookmarkEnd w:id="96"/>
    <w:bookmarkStart w:name="z115" w:id="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7"/>
    <w:bookmarkStart w:name="z116" w:id="9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8"/>
    <w:bookmarkStart w:name="z117" w:id="9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9"/>
    <w:bookmarkStart w:name="z118" w:id="10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1"/>
    <w:bookmarkStart w:name="z120" w:id="10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2"/>
    <w:bookmarkStart w:name="z121" w:id="10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3"/>
    <w:bookmarkStart w:name="z122" w:id="10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4"/>
    <w:bookmarkStart w:name="z123" w:id="105"/>
    <w:p>
      <w:pPr>
        <w:spacing w:after="0"/>
        <w:ind w:left="0"/>
        <w:jc w:val="both"/>
      </w:pPr>
      <w:r>
        <w:rPr>
          <w:rFonts w:ascii="Times New Roman"/>
          <w:b w:val="false"/>
          <w:i w:val="false"/>
          <w:color w:val="000000"/>
          <w:sz w:val="28"/>
        </w:rPr>
        <w:t>
      Қолы ________________</w:t>
      </w:r>
    </w:p>
    <w:bookmarkEnd w:id="105"/>
    <w:bookmarkStart w:name="z124" w:id="106"/>
    <w:p>
      <w:pPr>
        <w:spacing w:after="0"/>
        <w:ind w:left="0"/>
        <w:jc w:val="both"/>
      </w:pPr>
      <w:r>
        <w:rPr>
          <w:rFonts w:ascii="Times New Roman"/>
          <w:b w:val="false"/>
          <w:i w:val="false"/>
          <w:color w:val="000000"/>
          <w:sz w:val="28"/>
        </w:rPr>
        <w:t>
      (электрондық цифрлық қолтаңба арқылы куәләндырылған)</w:t>
      </w:r>
    </w:p>
    <w:bookmarkEnd w:id="106"/>
    <w:bookmarkStart w:name="z125" w:id="107"/>
    <w:p>
      <w:pPr>
        <w:spacing w:after="0"/>
        <w:ind w:left="0"/>
        <w:jc w:val="both"/>
      </w:pPr>
      <w:r>
        <w:rPr>
          <w:rFonts w:ascii="Times New Roman"/>
          <w:b w:val="false"/>
          <w:i w:val="false"/>
          <w:color w:val="000000"/>
          <w:sz w:val="28"/>
        </w:rPr>
        <w:t>
      Күні _________________</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