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a48d" w14:textId="155a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жылғы төртінші тоқсанға арналған әлеуметтік маңызы бар азық-түлік тауарларына бөлшек сауда бағаларының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2023 жылғы 24 наурыздағы № 33 қбпү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"Қызмет бабында пайдалану үшін" деген белгісі бар нормативтік құқықтық актілер Эталондық банкте деректемелер түрінде орналасады.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