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8be3f" w14:textId="db8be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министрлігі Санитариялық-эпидемиологиялық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2020 жылғы 8 қазандағы № 644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2023 жылғы 14 наурыздағы № 153 бұйрығы</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Республикасының Денсаулық сақтау министрлігі Санитариялық-эпидемиологиялық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2020 жылғы 8 қазандағы № 644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бұйрықтың 1-тармағының </w:t>
      </w:r>
      <w:r>
        <w:rPr>
          <w:rFonts w:ascii="Times New Roman"/>
          <w:b w:val="false"/>
          <w:i w:val="false"/>
          <w:color w:val="000000"/>
          <w:sz w:val="28"/>
        </w:rPr>
        <w:t>14) тармақшасы</w:t>
      </w:r>
      <w:r>
        <w:rPr>
          <w:rFonts w:ascii="Times New Roman"/>
          <w:b w:val="false"/>
          <w:i w:val="false"/>
          <w:color w:val="000000"/>
          <w:sz w:val="28"/>
        </w:rPr>
        <w:t>, орыс тіліндегі мәтін мынадай редакцияда жазылсын, қазақ тіліндегі мәтін өзгермейді:</w:t>
      </w:r>
    </w:p>
    <w:bookmarkEnd w:id="1"/>
    <w:bookmarkStart w:name="z3" w:id="2"/>
    <w:p>
      <w:pPr>
        <w:spacing w:after="0"/>
        <w:ind w:left="0"/>
        <w:jc w:val="both"/>
      </w:pPr>
      <w:r>
        <w:rPr>
          <w:rFonts w:ascii="Times New Roman"/>
          <w:b w:val="false"/>
          <w:i w:val="false"/>
          <w:color w:val="000000"/>
          <w:sz w:val="28"/>
        </w:rPr>
        <w:t>
      "14) положение республиканского государственного учреждения "Департамент санитарно-эпидемиологического контроля города Астаны Комитета санитарно-эпидемиологического контроля Министерства здравоохранения Республики Казахстан" согласно приложению 14 к настоящему приказу;";</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Комитеттің қарамағындағы ұйымдардың тізбесінің Комитеттің аумақтық </w:t>
      </w:r>
      <w:r>
        <w:rPr>
          <w:rFonts w:ascii="Times New Roman"/>
          <w:b w:val="false"/>
          <w:i w:val="false"/>
          <w:color w:val="000000"/>
          <w:sz w:val="28"/>
        </w:rPr>
        <w:t>бөлімшелерінде</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орыс тіліндегі мәтіннің 183, 184, 185, 186, 187-тармақтары мынадай редакцияда жазылсын, қазақ тіліндегі мәтін өзгермейді:</w:t>
      </w:r>
    </w:p>
    <w:bookmarkEnd w:id="5"/>
    <w:bookmarkStart w:name="z7" w:id="6"/>
    <w:p>
      <w:pPr>
        <w:spacing w:after="0"/>
        <w:ind w:left="0"/>
        <w:jc w:val="both"/>
      </w:pPr>
      <w:r>
        <w:rPr>
          <w:rFonts w:ascii="Times New Roman"/>
          <w:b w:val="false"/>
          <w:i w:val="false"/>
          <w:color w:val="000000"/>
          <w:sz w:val="28"/>
        </w:rPr>
        <w:t>
      "183. Департамент санитарно-эпидемиологического контроля города Астаны Комитета санитарно-эпидемиологического контроля Министерства здравоохранения Республики Казахстан.</w:t>
      </w:r>
    </w:p>
    <w:bookmarkEnd w:id="6"/>
    <w:bookmarkStart w:name="z8" w:id="7"/>
    <w:p>
      <w:pPr>
        <w:spacing w:after="0"/>
        <w:ind w:left="0"/>
        <w:jc w:val="both"/>
      </w:pPr>
      <w:r>
        <w:rPr>
          <w:rFonts w:ascii="Times New Roman"/>
          <w:b w:val="false"/>
          <w:i w:val="false"/>
          <w:color w:val="000000"/>
          <w:sz w:val="28"/>
        </w:rPr>
        <w:t>
      184. Управление санитарно-эпидемиологического контроля Алматинского района города Астаны Департамента санитарно-эпидемиологического контроля города Астаны Комитета санитарно-эпидемиологического контроля Министерства здравоохранения Республики Казахстан.</w:t>
      </w:r>
    </w:p>
    <w:bookmarkEnd w:id="7"/>
    <w:bookmarkStart w:name="z9" w:id="8"/>
    <w:p>
      <w:pPr>
        <w:spacing w:after="0"/>
        <w:ind w:left="0"/>
        <w:jc w:val="both"/>
      </w:pPr>
      <w:r>
        <w:rPr>
          <w:rFonts w:ascii="Times New Roman"/>
          <w:b w:val="false"/>
          <w:i w:val="false"/>
          <w:color w:val="000000"/>
          <w:sz w:val="28"/>
        </w:rPr>
        <w:t>
      185. Управление санитарно-эпидемиологического контроля района Байқоңыр города Астаны Департамента санитарно-эпидемиологического контроля города Астаны Комитета санитарно-эпидемиологического контроля Министерства здравоохранения Республики Казахстан.</w:t>
      </w:r>
    </w:p>
    <w:bookmarkEnd w:id="8"/>
    <w:bookmarkStart w:name="z10" w:id="9"/>
    <w:p>
      <w:pPr>
        <w:spacing w:after="0"/>
        <w:ind w:left="0"/>
        <w:jc w:val="both"/>
      </w:pPr>
      <w:r>
        <w:rPr>
          <w:rFonts w:ascii="Times New Roman"/>
          <w:b w:val="false"/>
          <w:i w:val="false"/>
          <w:color w:val="000000"/>
          <w:sz w:val="28"/>
        </w:rPr>
        <w:t>
      186. Управление санитарно-эпидемиологического контроля Есильского района города Астаны Департамента санитарно-эпидемиологического контроля города Астаны Комитета санитарно-эпидемиологического контроля Министерства здравоохранения Республики Казахстан.</w:t>
      </w:r>
    </w:p>
    <w:bookmarkEnd w:id="9"/>
    <w:bookmarkStart w:name="z11" w:id="10"/>
    <w:p>
      <w:pPr>
        <w:spacing w:after="0"/>
        <w:ind w:left="0"/>
        <w:jc w:val="both"/>
      </w:pPr>
      <w:r>
        <w:rPr>
          <w:rFonts w:ascii="Times New Roman"/>
          <w:b w:val="false"/>
          <w:i w:val="false"/>
          <w:color w:val="000000"/>
          <w:sz w:val="28"/>
        </w:rPr>
        <w:t>
      187. Управление санитарно-эпидемиологического контроля Сарыаркинского района города Астаны Департамента санитарно-эпидемиологического контроля города Астаны Комитета санитарно-эпидемиологического контроля Министерства здравоохранения Республики Казахстан.";</w:t>
      </w:r>
    </w:p>
    <w:bookmarkEnd w:id="10"/>
    <w:bookmarkStart w:name="z12" w:id="1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орыс тіліндегі тақырыптың мәтіні мынадай редакцияда жазылсын, қазақ тіліндегі мәтін өзгермейді:</w:t>
      </w:r>
    </w:p>
    <w:bookmarkEnd w:id="12"/>
    <w:bookmarkStart w:name="z14" w:id="13"/>
    <w:p>
      <w:pPr>
        <w:spacing w:after="0"/>
        <w:ind w:left="0"/>
        <w:jc w:val="both"/>
      </w:pPr>
      <w:r>
        <w:rPr>
          <w:rFonts w:ascii="Times New Roman"/>
          <w:b w:val="false"/>
          <w:i w:val="false"/>
          <w:color w:val="000000"/>
          <w:sz w:val="28"/>
        </w:rPr>
        <w:t>
      "Положение республиканского государственного учреждения "Департамент санитарно-эпидемиологического контроля города Астаны Комитета санитарно-эпидемиологического контроля Министерства здравоохранения Республики Казахстан";</w:t>
      </w:r>
    </w:p>
    <w:bookmarkEnd w:id="13"/>
    <w:bookmarkStart w:name="z15" w:id="14"/>
    <w:p>
      <w:pPr>
        <w:spacing w:after="0"/>
        <w:ind w:left="0"/>
        <w:jc w:val="both"/>
      </w:pPr>
      <w:r>
        <w:rPr>
          <w:rFonts w:ascii="Times New Roman"/>
          <w:b w:val="false"/>
          <w:i w:val="false"/>
          <w:color w:val="000000"/>
          <w:sz w:val="28"/>
        </w:rPr>
        <w:t>
      орыс тіліндегі мәтінде 1-тармақ мынадай редакцияда жазылсын, қазақ тіліндегі мәтін өзгермейді:</w:t>
      </w:r>
    </w:p>
    <w:bookmarkEnd w:id="14"/>
    <w:bookmarkStart w:name="z16" w:id="15"/>
    <w:p>
      <w:pPr>
        <w:spacing w:after="0"/>
        <w:ind w:left="0"/>
        <w:jc w:val="both"/>
      </w:pPr>
      <w:r>
        <w:rPr>
          <w:rFonts w:ascii="Times New Roman"/>
          <w:b w:val="false"/>
          <w:i w:val="false"/>
          <w:color w:val="000000"/>
          <w:sz w:val="28"/>
        </w:rPr>
        <w:t>
      "1. Республиканское государственное учреждение "Департамент санитарно-эпидемиологического контроля города Астаны Комитета санитарно-эпидемиологического контроля Министерства здравоохранения Республики Казахстан" (далее – Департамент) является территориальным подразделением Комитета санитарно-эпидемиологического контроля Министерства здравоохранения Республики Казахстан (далее – Комитет), осуществляющим руководство и реализацию государственной политики в сферах санитарно-эпидемиологического благополучия населения, контроль и надзор за продукцией, подлежащей государственному санитарно-эпидемиологическому контролю и надзору, в том числе за пищевой продукцией, контроль и надзор за соблюдением требований установленных техническими регламентами и требованиями в области биологической безопасности, а также регулирование и реализацию мероприятий, направленных на обеспечение биологической безопасности в пределах компетенции (далее – регулируемая сфера) на территории города.";</w:t>
      </w:r>
    </w:p>
    <w:bookmarkEnd w:id="15"/>
    <w:bookmarkStart w:name="z17" w:id="16"/>
    <w:p>
      <w:pPr>
        <w:spacing w:after="0"/>
        <w:ind w:left="0"/>
        <w:jc w:val="both"/>
      </w:pPr>
      <w:r>
        <w:rPr>
          <w:rFonts w:ascii="Times New Roman"/>
          <w:b w:val="false"/>
          <w:i w:val="false"/>
          <w:color w:val="000000"/>
          <w:sz w:val="28"/>
        </w:rPr>
        <w:t>
      орыс тіліндегі мәтіннің 9-тармағы мынадай редакцияда жазылсын, қазақ тіліндегі мәтін өзгермейді:</w:t>
      </w:r>
    </w:p>
    <w:bookmarkEnd w:id="16"/>
    <w:bookmarkStart w:name="z18" w:id="17"/>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"Департамент санитарно-эпидемиологического контроля города Астаны Комитета санитарно-эпидемиологического контроля Министерства здравоохранения Республики Казахстан".";</w:t>
      </w:r>
    </w:p>
    <w:bookmarkEnd w:id="17"/>
    <w:bookmarkStart w:name="z19" w:id="18"/>
    <w:p>
      <w:pPr>
        <w:spacing w:after="0"/>
        <w:ind w:left="0"/>
        <w:jc w:val="both"/>
      </w:pPr>
      <w:r>
        <w:rPr>
          <w:rFonts w:ascii="Times New Roman"/>
          <w:b w:val="false"/>
          <w:i w:val="false"/>
          <w:color w:val="000000"/>
          <w:sz w:val="28"/>
        </w:rPr>
        <w:t xml:space="preserve">
      Департаменттің қарамағындағы Комитеттің аумақтық бөлімшелерінің </w:t>
      </w:r>
      <w:r>
        <w:rPr>
          <w:rFonts w:ascii="Times New Roman"/>
          <w:b w:val="false"/>
          <w:i w:val="false"/>
          <w:color w:val="000000"/>
          <w:sz w:val="28"/>
        </w:rPr>
        <w:t>тізбесінде</w:t>
      </w:r>
      <w:r>
        <w:rPr>
          <w:rFonts w:ascii="Times New Roman"/>
          <w:b w:val="false"/>
          <w:i w:val="false"/>
          <w:color w:val="000000"/>
          <w:sz w:val="28"/>
        </w:rPr>
        <w:t>:</w:t>
      </w:r>
    </w:p>
    <w:bookmarkEnd w:id="18"/>
    <w:bookmarkStart w:name="z20" w:id="19"/>
    <w:p>
      <w:pPr>
        <w:spacing w:after="0"/>
        <w:ind w:left="0"/>
        <w:jc w:val="both"/>
      </w:pPr>
      <w:r>
        <w:rPr>
          <w:rFonts w:ascii="Times New Roman"/>
          <w:b w:val="false"/>
          <w:i w:val="false"/>
          <w:color w:val="000000"/>
          <w:sz w:val="28"/>
        </w:rPr>
        <w:t>
      орыс тіліндегі мәтіннің 1, 2, 3, 4-тармақтары мынадай редакцияда жазылсын, қазақ тіліндегі мәтін өзгермейді:</w:t>
      </w:r>
    </w:p>
    <w:bookmarkEnd w:id="19"/>
    <w:bookmarkStart w:name="z21" w:id="20"/>
    <w:p>
      <w:pPr>
        <w:spacing w:after="0"/>
        <w:ind w:left="0"/>
        <w:jc w:val="both"/>
      </w:pPr>
      <w:r>
        <w:rPr>
          <w:rFonts w:ascii="Times New Roman"/>
          <w:b w:val="false"/>
          <w:i w:val="false"/>
          <w:color w:val="000000"/>
          <w:sz w:val="28"/>
        </w:rPr>
        <w:t>
      "1. Управление санитарно-эпидемиологического контроля Алматинского района города Астаны Департамента санитарно-эпидемиологического контроля города Астаны Комитета санитарно-эпидемиологического контроля Министерства здравоохранения Республики Казахстан.</w:t>
      </w:r>
    </w:p>
    <w:bookmarkEnd w:id="20"/>
    <w:bookmarkStart w:name="z22" w:id="21"/>
    <w:p>
      <w:pPr>
        <w:spacing w:after="0"/>
        <w:ind w:left="0"/>
        <w:jc w:val="both"/>
      </w:pPr>
      <w:r>
        <w:rPr>
          <w:rFonts w:ascii="Times New Roman"/>
          <w:b w:val="false"/>
          <w:i w:val="false"/>
          <w:color w:val="000000"/>
          <w:sz w:val="28"/>
        </w:rPr>
        <w:t>
      2. Управление санитарно-эпидемиологического контроля района Байқоңыр города Астаны Департамента санитарно-эпидемиологического контроля города Астаны Комитета санитарно-эпидемиологического контроля Министерства здравоохранения Республики Казахстан.</w:t>
      </w:r>
    </w:p>
    <w:bookmarkEnd w:id="21"/>
    <w:bookmarkStart w:name="z23" w:id="22"/>
    <w:p>
      <w:pPr>
        <w:spacing w:after="0"/>
        <w:ind w:left="0"/>
        <w:jc w:val="both"/>
      </w:pPr>
      <w:r>
        <w:rPr>
          <w:rFonts w:ascii="Times New Roman"/>
          <w:b w:val="false"/>
          <w:i w:val="false"/>
          <w:color w:val="000000"/>
          <w:sz w:val="28"/>
        </w:rPr>
        <w:t>
      3. Управление санитарно-эпидемиологического контроля Есильского района города Астаны Департамента санитарно-эпидемиологического контроля города Астаны Комитета санитарно-эпидемиологического контроля Министерства здравоохранения Республики Казахстан.</w:t>
      </w:r>
    </w:p>
    <w:bookmarkEnd w:id="22"/>
    <w:bookmarkStart w:name="z24" w:id="23"/>
    <w:p>
      <w:pPr>
        <w:spacing w:after="0"/>
        <w:ind w:left="0"/>
        <w:jc w:val="both"/>
      </w:pPr>
      <w:r>
        <w:rPr>
          <w:rFonts w:ascii="Times New Roman"/>
          <w:b w:val="false"/>
          <w:i w:val="false"/>
          <w:color w:val="000000"/>
          <w:sz w:val="28"/>
        </w:rPr>
        <w:t>
      4. Управление санитарно-эпидемиологического контроля Сарыаркинского района города Астаны Департамента санитарно-эпидемиологического контроля города Астаны Комитета санитарно-эпидемиологического контроля Министерства здравоохранения Республики Казахстан.".</w:t>
      </w:r>
    </w:p>
    <w:bookmarkEnd w:id="23"/>
    <w:bookmarkStart w:name="z25" w:id="24"/>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Қазақстан Республикасының заңнамасында белгіленген тәртіппен:</w:t>
      </w:r>
    </w:p>
    <w:bookmarkEnd w:id="24"/>
    <w:bookmarkStart w:name="z26" w:id="25"/>
    <w:p>
      <w:pPr>
        <w:spacing w:after="0"/>
        <w:ind w:left="0"/>
        <w:jc w:val="both"/>
      </w:pPr>
      <w:r>
        <w:rPr>
          <w:rFonts w:ascii="Times New Roman"/>
          <w:b w:val="false"/>
          <w:i w:val="false"/>
          <w:color w:val="000000"/>
          <w:sz w:val="28"/>
        </w:rPr>
        <w:t>
      1) осы бұйрық қабылданған күннен бастап күнтізбелік бес күн ішінде оның электрондық түрдегі қазақ және орыс тілдеріндегі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5"/>
    <w:bookmarkStart w:name="z27" w:id="26"/>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 қамтамасыз етсін.</w:t>
      </w:r>
    </w:p>
    <w:bookmarkEnd w:id="26"/>
    <w:bookmarkStart w:name="z28" w:id="27"/>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2-тармағының</w:t>
      </w:r>
      <w:r>
        <w:rPr>
          <w:rFonts w:ascii="Times New Roman"/>
          <w:b w:val="false"/>
          <w:i w:val="false"/>
          <w:color w:val="000000"/>
          <w:sz w:val="28"/>
        </w:rPr>
        <w:t xml:space="preserve"> орындалуын бақылау жетекшілік ететін Қазақстан Республикасының Денсаулық сақтау вице-министріне жүктелсін.</w:t>
      </w:r>
    </w:p>
    <w:bookmarkEnd w:id="27"/>
    <w:bookmarkStart w:name="z29" w:id="2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Сұлтанғазиев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