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0ae67" w14:textId="4c0ae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Денсаулық сақтау министрлігі Санитариялық-эпидемиологиялық бақылау комитеті" республикалық мемлекеттік мекемесінің және оның аумақтық бөлімшелерінің ережелерін бекіту туралы" Қазақстан Республикасы Денсаулық сақтау министрінің 2020 жылғы 8 қазандағы № 644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2023 жылғы 6 наурыздағы № 141 бұйрығы. Күші жойылды - Қазақстан Республикасы Денсаулық сақтау министрлігі Санитариялық-эпидемиологиялық бақылау комитеті Төрағасының 2025 жылғы 18 наурыздағы № 26-НҚ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министрлігі Санитариялық-эпидемиологиялық бақылау комитеті Төрағасының 18.03.2025 </w:t>
      </w:r>
      <w:r>
        <w:rPr>
          <w:rFonts w:ascii="Times New Roman"/>
          <w:b w:val="false"/>
          <w:i w:val="false"/>
          <w:color w:val="ff0000"/>
          <w:sz w:val="28"/>
        </w:rPr>
        <w:t>№ 26-НҚ</w:t>
      </w:r>
      <w:r>
        <w:rPr>
          <w:rFonts w:ascii="Times New Roman"/>
          <w:b w:val="false"/>
          <w:i w:val="false"/>
          <w:color w:val="ff0000"/>
          <w:sz w:val="28"/>
        </w:rPr>
        <w:t xml:space="preserve"> бұйрығымен (алғашқы ресми жарияланған күнінен бастап қолданысқа енгізіледі және 05.03.2025 бастап туындаған құқықтық қатынастарға таратылады).</w:t>
      </w:r>
    </w:p>
    <w:p>
      <w:pPr>
        <w:spacing w:after="0"/>
        <w:ind w:left="0"/>
        <w:jc w:val="both"/>
      </w:pPr>
      <w:r>
        <w:rPr>
          <w:rFonts w:ascii="Times New Roman"/>
          <w:b w:val="false"/>
          <w:i w:val="false"/>
          <w:color w:val="000000"/>
          <w:sz w:val="28"/>
        </w:rPr>
        <w:t>
      БҰЙЫРАМЫН:</w:t>
      </w:r>
    </w:p>
    <w:bookmarkStart w:name="z1" w:id="0"/>
    <w:p>
      <w:pPr>
        <w:spacing w:after="0"/>
        <w:ind w:left="0"/>
        <w:jc w:val="both"/>
      </w:pPr>
      <w:r>
        <w:rPr>
          <w:rFonts w:ascii="Times New Roman"/>
          <w:b w:val="false"/>
          <w:i w:val="false"/>
          <w:color w:val="000000"/>
          <w:sz w:val="28"/>
        </w:rPr>
        <w:t xml:space="preserve">
      1. "Қазақстан Республикасының Денсаулық сақтау министрлігі Санитариялық-эпидемиологиялық бақылау комитеті" республикалық мемлекеттік мекемесінің және оның аумақтық бөлімшелерінің ережелерін бекіту туралы" Қазақстан Республикасы Денсаулық сақтау министрінің 2020 жылғы 8 қазандағы № 644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w:t>
      </w:r>
    </w:p>
    <w:bookmarkEnd w:id="0"/>
    <w:bookmarkStart w:name="z2" w:id="1"/>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Денсаулық сақтау министрлігі Санитариялық-эпидемиологиялық бақылау комитеті" республикалық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bookmarkEnd w:id="1"/>
    <w:bookmarkStart w:name="z3" w:id="2"/>
    <w:p>
      <w:pPr>
        <w:spacing w:after="0"/>
        <w:ind w:left="0"/>
        <w:jc w:val="both"/>
      </w:pPr>
      <w:r>
        <w:rPr>
          <w:rFonts w:ascii="Times New Roman"/>
          <w:b w:val="false"/>
          <w:i w:val="false"/>
          <w:color w:val="000000"/>
          <w:sz w:val="28"/>
        </w:rPr>
        <w:t xml:space="preserve">
      15-тармақтың </w:t>
      </w:r>
      <w:r>
        <w:rPr>
          <w:rFonts w:ascii="Times New Roman"/>
          <w:b w:val="false"/>
          <w:i w:val="false"/>
          <w:color w:val="000000"/>
          <w:sz w:val="28"/>
        </w:rPr>
        <w:t>25) тармақшасы</w:t>
      </w:r>
      <w:r>
        <w:rPr>
          <w:rFonts w:ascii="Times New Roman"/>
          <w:b w:val="false"/>
          <w:i w:val="false"/>
          <w:color w:val="000000"/>
          <w:sz w:val="28"/>
        </w:rPr>
        <w:t xml:space="preserve"> алып тасталсын;</w:t>
      </w:r>
    </w:p>
    <w:bookmarkEnd w:id="2"/>
    <w:bookmarkStart w:name="z4" w:id="3"/>
    <w:p>
      <w:pPr>
        <w:spacing w:after="0"/>
        <w:ind w:left="0"/>
        <w:jc w:val="both"/>
      </w:pPr>
      <w:r>
        <w:rPr>
          <w:rFonts w:ascii="Times New Roman"/>
          <w:b w:val="false"/>
          <w:i w:val="false"/>
          <w:color w:val="000000"/>
          <w:sz w:val="28"/>
        </w:rPr>
        <w:t xml:space="preserve">
      Комитеттің қарамағындағы ұйымдардың тізбесінің Комитеттің аумақтық </w:t>
      </w:r>
      <w:r>
        <w:rPr>
          <w:rFonts w:ascii="Times New Roman"/>
          <w:b w:val="false"/>
          <w:i w:val="false"/>
          <w:color w:val="000000"/>
          <w:sz w:val="28"/>
        </w:rPr>
        <w:t>бөлімшелерінде</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120</w:t>
      </w:r>
      <w:r>
        <w:rPr>
          <w:rFonts w:ascii="Times New Roman"/>
          <w:b w:val="false"/>
          <w:i w:val="false"/>
          <w:color w:val="000000"/>
          <w:sz w:val="28"/>
        </w:rPr>
        <w:t xml:space="preserve">, </w:t>
      </w:r>
      <w:r>
        <w:rPr>
          <w:rFonts w:ascii="Times New Roman"/>
          <w:b w:val="false"/>
          <w:i w:val="false"/>
          <w:color w:val="000000"/>
          <w:sz w:val="28"/>
        </w:rPr>
        <w:t>121-тармақтар</w:t>
      </w:r>
      <w:r>
        <w:rPr>
          <w:rFonts w:ascii="Times New Roman"/>
          <w:b w:val="false"/>
          <w:i w:val="false"/>
          <w:color w:val="000000"/>
          <w:sz w:val="28"/>
        </w:rPr>
        <w:t xml:space="preserve"> мынадай редакцияда жазылсын:</w:t>
      </w:r>
    </w:p>
    <w:bookmarkStart w:name="z6" w:id="4"/>
    <w:p>
      <w:pPr>
        <w:spacing w:after="0"/>
        <w:ind w:left="0"/>
        <w:jc w:val="both"/>
      </w:pPr>
      <w:r>
        <w:rPr>
          <w:rFonts w:ascii="Times New Roman"/>
          <w:b w:val="false"/>
          <w:i w:val="false"/>
          <w:color w:val="000000"/>
          <w:sz w:val="28"/>
        </w:rPr>
        <w:t>
      "120. Қазақстан Республикасының Денсаулық сақтау министрлігі Санитариялық-эпидемиологиялық бақылау комитеті Көліктегі санитариялық-эпидемиологиялық бақылау департаменті Шығыс Қазақстан бөлімшелік көліктегі санитариялық-эпидемиологиялық бақылау басқармасы.</w:t>
      </w:r>
    </w:p>
    <w:bookmarkEnd w:id="4"/>
    <w:bookmarkStart w:name="z7" w:id="5"/>
    <w:p>
      <w:pPr>
        <w:spacing w:after="0"/>
        <w:ind w:left="0"/>
        <w:jc w:val="both"/>
      </w:pPr>
      <w:r>
        <w:rPr>
          <w:rFonts w:ascii="Times New Roman"/>
          <w:b w:val="false"/>
          <w:i w:val="false"/>
          <w:color w:val="000000"/>
          <w:sz w:val="28"/>
        </w:rPr>
        <w:t>
      121. Қазақстан Республикасының Денсаулық сақтау министрлігі Санитариялық-эпидемиологиялық бақылау комитеті Көліктегі санитариялық-эпидемиологиялық бақылау департаменті Ақмола бөлімшелік көліктегі санитариялық-эпидемиологиялық бақылау басқармасы.";</w:t>
      </w:r>
    </w:p>
    <w:bookmarkEnd w:id="5"/>
    <w:bookmarkStart w:name="z8" w:id="6"/>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Денсаулық сақтау министрлігі Санитариялық-эпидемиологиялық бақылау комитетінің </w:t>
      </w:r>
      <w:r>
        <w:rPr>
          <w:rFonts w:ascii="Times New Roman"/>
          <w:b w:val="false"/>
          <w:i w:val="false"/>
          <w:color w:val="000000"/>
          <w:sz w:val="28"/>
        </w:rPr>
        <w:t>Абай</w:t>
      </w:r>
      <w:r>
        <w:rPr>
          <w:rFonts w:ascii="Times New Roman"/>
          <w:b w:val="false"/>
          <w:i w:val="false"/>
          <w:color w:val="000000"/>
          <w:sz w:val="28"/>
        </w:rPr>
        <w:t xml:space="preserve">, </w:t>
      </w:r>
      <w:r>
        <w:rPr>
          <w:rFonts w:ascii="Times New Roman"/>
          <w:b w:val="false"/>
          <w:i w:val="false"/>
          <w:color w:val="000000"/>
          <w:sz w:val="28"/>
        </w:rPr>
        <w:t>Ақмола</w:t>
      </w:r>
      <w:r>
        <w:rPr>
          <w:rFonts w:ascii="Times New Roman"/>
          <w:b w:val="false"/>
          <w:i w:val="false"/>
          <w:color w:val="000000"/>
          <w:sz w:val="28"/>
        </w:rPr>
        <w:t xml:space="preserve">, </w:t>
      </w:r>
      <w:r>
        <w:rPr>
          <w:rFonts w:ascii="Times New Roman"/>
          <w:b w:val="false"/>
          <w:i w:val="false"/>
          <w:color w:val="000000"/>
          <w:sz w:val="28"/>
        </w:rPr>
        <w:t>Ақтөбе</w:t>
      </w:r>
      <w:r>
        <w:rPr>
          <w:rFonts w:ascii="Times New Roman"/>
          <w:b w:val="false"/>
          <w:i w:val="false"/>
          <w:color w:val="000000"/>
          <w:sz w:val="28"/>
        </w:rPr>
        <w:t xml:space="preserve">, </w:t>
      </w:r>
      <w:r>
        <w:rPr>
          <w:rFonts w:ascii="Times New Roman"/>
          <w:b w:val="false"/>
          <w:i w:val="false"/>
          <w:color w:val="000000"/>
          <w:sz w:val="28"/>
        </w:rPr>
        <w:t>Алматы</w:t>
      </w:r>
      <w:r>
        <w:rPr>
          <w:rFonts w:ascii="Times New Roman"/>
          <w:b w:val="false"/>
          <w:i w:val="false"/>
          <w:color w:val="000000"/>
          <w:sz w:val="28"/>
        </w:rPr>
        <w:t xml:space="preserve">, </w:t>
      </w:r>
      <w:r>
        <w:rPr>
          <w:rFonts w:ascii="Times New Roman"/>
          <w:b w:val="false"/>
          <w:i w:val="false"/>
          <w:color w:val="000000"/>
          <w:sz w:val="28"/>
        </w:rPr>
        <w:t>Атырау</w:t>
      </w:r>
      <w:r>
        <w:rPr>
          <w:rFonts w:ascii="Times New Roman"/>
          <w:b w:val="false"/>
          <w:i w:val="false"/>
          <w:color w:val="000000"/>
          <w:sz w:val="28"/>
        </w:rPr>
        <w:t xml:space="preserve">, </w:t>
      </w:r>
      <w:r>
        <w:rPr>
          <w:rFonts w:ascii="Times New Roman"/>
          <w:b w:val="false"/>
          <w:i w:val="false"/>
          <w:color w:val="000000"/>
          <w:sz w:val="28"/>
        </w:rPr>
        <w:t>Батыс Қазақстан</w:t>
      </w:r>
      <w:r>
        <w:rPr>
          <w:rFonts w:ascii="Times New Roman"/>
          <w:b w:val="false"/>
          <w:i w:val="false"/>
          <w:color w:val="000000"/>
          <w:sz w:val="28"/>
        </w:rPr>
        <w:t xml:space="preserve">, </w:t>
      </w:r>
      <w:r>
        <w:rPr>
          <w:rFonts w:ascii="Times New Roman"/>
          <w:b w:val="false"/>
          <w:i w:val="false"/>
          <w:color w:val="000000"/>
          <w:sz w:val="28"/>
        </w:rPr>
        <w:t>Жетісу</w:t>
      </w:r>
      <w:r>
        <w:rPr>
          <w:rFonts w:ascii="Times New Roman"/>
          <w:b w:val="false"/>
          <w:i w:val="false"/>
          <w:color w:val="000000"/>
          <w:sz w:val="28"/>
        </w:rPr>
        <w:t xml:space="preserve">, </w:t>
      </w:r>
      <w:r>
        <w:rPr>
          <w:rFonts w:ascii="Times New Roman"/>
          <w:b w:val="false"/>
          <w:i w:val="false"/>
          <w:color w:val="000000"/>
          <w:sz w:val="28"/>
        </w:rPr>
        <w:t>Жамбыл</w:t>
      </w:r>
      <w:r>
        <w:rPr>
          <w:rFonts w:ascii="Times New Roman"/>
          <w:b w:val="false"/>
          <w:i w:val="false"/>
          <w:color w:val="000000"/>
          <w:sz w:val="28"/>
        </w:rPr>
        <w:t xml:space="preserve">, </w:t>
      </w:r>
      <w:r>
        <w:rPr>
          <w:rFonts w:ascii="Times New Roman"/>
          <w:b w:val="false"/>
          <w:i w:val="false"/>
          <w:color w:val="000000"/>
          <w:sz w:val="28"/>
        </w:rPr>
        <w:t>Қарағанды</w:t>
      </w:r>
      <w:r>
        <w:rPr>
          <w:rFonts w:ascii="Times New Roman"/>
          <w:b w:val="false"/>
          <w:i w:val="false"/>
          <w:color w:val="000000"/>
          <w:sz w:val="28"/>
        </w:rPr>
        <w:t xml:space="preserve">, </w:t>
      </w:r>
      <w:r>
        <w:rPr>
          <w:rFonts w:ascii="Times New Roman"/>
          <w:b w:val="false"/>
          <w:i w:val="false"/>
          <w:color w:val="000000"/>
          <w:sz w:val="28"/>
        </w:rPr>
        <w:t>Қостанай</w:t>
      </w:r>
      <w:r>
        <w:rPr>
          <w:rFonts w:ascii="Times New Roman"/>
          <w:b w:val="false"/>
          <w:i w:val="false"/>
          <w:color w:val="000000"/>
          <w:sz w:val="28"/>
        </w:rPr>
        <w:t xml:space="preserve">, </w:t>
      </w:r>
      <w:r>
        <w:rPr>
          <w:rFonts w:ascii="Times New Roman"/>
          <w:b w:val="false"/>
          <w:i w:val="false"/>
          <w:color w:val="000000"/>
          <w:sz w:val="28"/>
        </w:rPr>
        <w:t>Қызылорда</w:t>
      </w:r>
      <w:r>
        <w:rPr>
          <w:rFonts w:ascii="Times New Roman"/>
          <w:b w:val="false"/>
          <w:i w:val="false"/>
          <w:color w:val="000000"/>
          <w:sz w:val="28"/>
        </w:rPr>
        <w:t xml:space="preserve">, </w:t>
      </w:r>
      <w:r>
        <w:rPr>
          <w:rFonts w:ascii="Times New Roman"/>
          <w:b w:val="false"/>
          <w:i w:val="false"/>
          <w:color w:val="000000"/>
          <w:sz w:val="28"/>
        </w:rPr>
        <w:t>Маңғыстау</w:t>
      </w:r>
      <w:r>
        <w:rPr>
          <w:rFonts w:ascii="Times New Roman"/>
          <w:b w:val="false"/>
          <w:i w:val="false"/>
          <w:color w:val="000000"/>
          <w:sz w:val="28"/>
        </w:rPr>
        <w:t xml:space="preserve">, </w:t>
      </w:r>
      <w:r>
        <w:rPr>
          <w:rFonts w:ascii="Times New Roman"/>
          <w:b w:val="false"/>
          <w:i w:val="false"/>
          <w:color w:val="000000"/>
          <w:sz w:val="28"/>
        </w:rPr>
        <w:t>Павлодар</w:t>
      </w:r>
      <w:r>
        <w:rPr>
          <w:rFonts w:ascii="Times New Roman"/>
          <w:b w:val="false"/>
          <w:i w:val="false"/>
          <w:color w:val="000000"/>
          <w:sz w:val="28"/>
        </w:rPr>
        <w:t xml:space="preserve">, </w:t>
      </w:r>
      <w:r>
        <w:rPr>
          <w:rFonts w:ascii="Times New Roman"/>
          <w:b w:val="false"/>
          <w:i w:val="false"/>
          <w:color w:val="000000"/>
          <w:sz w:val="28"/>
        </w:rPr>
        <w:t>Солтүстік Қазақстан</w:t>
      </w:r>
      <w:r>
        <w:rPr>
          <w:rFonts w:ascii="Times New Roman"/>
          <w:b w:val="false"/>
          <w:i w:val="false"/>
          <w:color w:val="000000"/>
          <w:sz w:val="28"/>
        </w:rPr>
        <w:t xml:space="preserve">, </w:t>
      </w:r>
      <w:r>
        <w:rPr>
          <w:rFonts w:ascii="Times New Roman"/>
          <w:b w:val="false"/>
          <w:i w:val="false"/>
          <w:color w:val="000000"/>
          <w:sz w:val="28"/>
        </w:rPr>
        <w:t>Түркістан</w:t>
      </w:r>
      <w:r>
        <w:rPr>
          <w:rFonts w:ascii="Times New Roman"/>
          <w:b w:val="false"/>
          <w:i w:val="false"/>
          <w:color w:val="000000"/>
          <w:sz w:val="28"/>
        </w:rPr>
        <w:t xml:space="preserve">, </w:t>
      </w:r>
      <w:r>
        <w:rPr>
          <w:rFonts w:ascii="Times New Roman"/>
          <w:b w:val="false"/>
          <w:i w:val="false"/>
          <w:color w:val="000000"/>
          <w:sz w:val="28"/>
        </w:rPr>
        <w:t>Ұлытау</w:t>
      </w:r>
      <w:r>
        <w:rPr>
          <w:rFonts w:ascii="Times New Roman"/>
          <w:b w:val="false"/>
          <w:i w:val="false"/>
          <w:color w:val="000000"/>
          <w:sz w:val="28"/>
        </w:rPr>
        <w:t xml:space="preserve">, </w:t>
      </w:r>
      <w:r>
        <w:rPr>
          <w:rFonts w:ascii="Times New Roman"/>
          <w:b w:val="false"/>
          <w:i w:val="false"/>
          <w:color w:val="000000"/>
          <w:sz w:val="28"/>
        </w:rPr>
        <w:t>Шығыс Қазақстан</w:t>
      </w:r>
      <w:r>
        <w:rPr>
          <w:rFonts w:ascii="Times New Roman"/>
          <w:b w:val="false"/>
          <w:i w:val="false"/>
          <w:color w:val="000000"/>
          <w:sz w:val="28"/>
        </w:rPr>
        <w:t xml:space="preserve"> облыстарының, </w:t>
      </w:r>
      <w:r>
        <w:rPr>
          <w:rFonts w:ascii="Times New Roman"/>
          <w:b w:val="false"/>
          <w:i w:val="false"/>
          <w:color w:val="000000"/>
          <w:sz w:val="28"/>
        </w:rPr>
        <w:t>Алматы</w:t>
      </w:r>
      <w:r>
        <w:rPr>
          <w:rFonts w:ascii="Times New Roman"/>
          <w:b w:val="false"/>
          <w:i w:val="false"/>
          <w:color w:val="000000"/>
          <w:sz w:val="28"/>
        </w:rPr>
        <w:t xml:space="preserve">, </w:t>
      </w:r>
      <w:r>
        <w:rPr>
          <w:rFonts w:ascii="Times New Roman"/>
          <w:b w:val="false"/>
          <w:i w:val="false"/>
          <w:color w:val="000000"/>
          <w:sz w:val="28"/>
        </w:rPr>
        <w:t>Астана</w:t>
      </w:r>
      <w:r>
        <w:rPr>
          <w:rFonts w:ascii="Times New Roman"/>
          <w:b w:val="false"/>
          <w:i w:val="false"/>
          <w:color w:val="000000"/>
          <w:sz w:val="28"/>
        </w:rPr>
        <w:t xml:space="preserve">, </w:t>
      </w:r>
      <w:r>
        <w:rPr>
          <w:rFonts w:ascii="Times New Roman"/>
          <w:b w:val="false"/>
          <w:i w:val="false"/>
          <w:color w:val="000000"/>
          <w:sz w:val="28"/>
        </w:rPr>
        <w:t>Шымкент</w:t>
      </w:r>
      <w:r>
        <w:rPr>
          <w:rFonts w:ascii="Times New Roman"/>
          <w:b w:val="false"/>
          <w:i w:val="false"/>
          <w:color w:val="000000"/>
          <w:sz w:val="28"/>
        </w:rPr>
        <w:t xml:space="preserve"> қалаларының және Көліктегі санитариялық-эпидемиологиялық бақылау департаменттерінің республикалық мемлекеттік мекемелерінің </w:t>
      </w:r>
      <w:r>
        <w:rPr>
          <w:rFonts w:ascii="Times New Roman"/>
          <w:b w:val="false"/>
          <w:i w:val="false"/>
          <w:color w:val="000000"/>
          <w:sz w:val="28"/>
        </w:rPr>
        <w:t>ережелерінде</w:t>
      </w:r>
      <w:r>
        <w:rPr>
          <w:rFonts w:ascii="Times New Roman"/>
          <w:b w:val="false"/>
          <w:i w:val="false"/>
          <w:color w:val="000000"/>
          <w:sz w:val="28"/>
        </w:rPr>
        <w:t>:</w:t>
      </w:r>
    </w:p>
    <w:bookmarkEnd w:id="6"/>
    <w:bookmarkStart w:name="z9" w:id="7"/>
    <w:p>
      <w:pPr>
        <w:spacing w:after="0"/>
        <w:ind w:left="0"/>
        <w:jc w:val="both"/>
      </w:pPr>
      <w:r>
        <w:rPr>
          <w:rFonts w:ascii="Times New Roman"/>
          <w:b w:val="false"/>
          <w:i w:val="false"/>
          <w:color w:val="000000"/>
          <w:sz w:val="28"/>
        </w:rPr>
        <w:t>
      15-тармақтарының 12) тармақшалары алып тасталсын;</w:t>
      </w:r>
    </w:p>
    <w:bookmarkEnd w:id="7"/>
    <w:bookmarkStart w:name="z10" w:id="8"/>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Денсаулық сақтау министрлігі Санитариялық-эпидемиологиялық бақылау комитеті Абай облысының санитариялық-эпидемиологиялық бақылау департаменті" республикалық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12" w:id="9"/>
    <w:p>
      <w:pPr>
        <w:spacing w:after="0"/>
        <w:ind w:left="0"/>
        <w:jc w:val="both"/>
      </w:pPr>
      <w:r>
        <w:rPr>
          <w:rFonts w:ascii="Times New Roman"/>
          <w:b w:val="false"/>
          <w:i w:val="false"/>
          <w:color w:val="000000"/>
          <w:sz w:val="28"/>
        </w:rPr>
        <w:t>
      "8. Заңды тұлғаның орналасқан жері – 071400, Қазақстан Республикасы, Абай облысы, Семей қаласы, Мәдениет Ешекеев көшесі, 44-үй.";</w:t>
      </w:r>
    </w:p>
    <w:bookmarkEnd w:id="9"/>
    <w:bookmarkStart w:name="z13" w:id="10"/>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Денсаулық сақтау министрлігі Санитариялық-эпидемиологиялық бақылау комитеті Көліктегі санитариялық-эпидемиологиялық бақылау департаменті" республикалық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bookmarkEnd w:id="10"/>
    <w:bookmarkStart w:name="z14" w:id="11"/>
    <w:p>
      <w:pPr>
        <w:spacing w:after="0"/>
        <w:ind w:left="0"/>
        <w:jc w:val="both"/>
      </w:pPr>
      <w:r>
        <w:rPr>
          <w:rFonts w:ascii="Times New Roman"/>
          <w:b w:val="false"/>
          <w:i w:val="false"/>
          <w:color w:val="000000"/>
          <w:sz w:val="28"/>
        </w:rPr>
        <w:t xml:space="preserve">
      Көліктегі Департаменттің қарамағындағы Комитеттің аумақтық бөлімшелерінің </w:t>
      </w:r>
      <w:r>
        <w:rPr>
          <w:rFonts w:ascii="Times New Roman"/>
          <w:b w:val="false"/>
          <w:i w:val="false"/>
          <w:color w:val="000000"/>
          <w:sz w:val="28"/>
        </w:rPr>
        <w:t>тізбесінде</w:t>
      </w:r>
      <w:r>
        <w:rPr>
          <w:rFonts w:ascii="Times New Roman"/>
          <w:b w:val="false"/>
          <w:i w:val="false"/>
          <w:color w:val="000000"/>
          <w:sz w:val="28"/>
        </w:rPr>
        <w:t>:</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8-тармақтар</w:t>
      </w:r>
      <w:r>
        <w:rPr>
          <w:rFonts w:ascii="Times New Roman"/>
          <w:b w:val="false"/>
          <w:i w:val="false"/>
          <w:color w:val="000000"/>
          <w:sz w:val="28"/>
        </w:rPr>
        <w:t xml:space="preserve"> мынадай редакцияда жазылсын:</w:t>
      </w:r>
    </w:p>
    <w:bookmarkStart w:name="z16" w:id="12"/>
    <w:p>
      <w:pPr>
        <w:spacing w:after="0"/>
        <w:ind w:left="0"/>
        <w:jc w:val="both"/>
      </w:pPr>
      <w:r>
        <w:rPr>
          <w:rFonts w:ascii="Times New Roman"/>
          <w:b w:val="false"/>
          <w:i w:val="false"/>
          <w:color w:val="000000"/>
          <w:sz w:val="28"/>
        </w:rPr>
        <w:t>
      "7. Қазақстан Республикасының Денсаулық сақтау министрлігі Санитариялық-эпидемиологиялық бақылау комитеті Көліктегі санитариялық-эпидемиологиялық бақылау департаменті Шығыс Қазақстан бөлімшелік көліктегі санитариялық-эпидемиологиялық бақылау басқармасы.</w:t>
      </w:r>
    </w:p>
    <w:bookmarkEnd w:id="12"/>
    <w:bookmarkStart w:name="z17" w:id="13"/>
    <w:p>
      <w:pPr>
        <w:spacing w:after="0"/>
        <w:ind w:left="0"/>
        <w:jc w:val="both"/>
      </w:pPr>
      <w:r>
        <w:rPr>
          <w:rFonts w:ascii="Times New Roman"/>
          <w:b w:val="false"/>
          <w:i w:val="false"/>
          <w:color w:val="000000"/>
          <w:sz w:val="28"/>
        </w:rPr>
        <w:t>
      8. Қазақстан Республикасының Денсаулық сақтау министрлігі Санитариялық-эпидемиологиялық бақылау комитеті Көліктегі санитариялық-эпидемиологиялық бақылау департаменті Ақмола бөлімшелік көліктегі санитариялық-эпидемиологиялық бақылау басқармасы.".</w:t>
      </w:r>
    </w:p>
    <w:bookmarkEnd w:id="13"/>
    <w:bookmarkStart w:name="z18" w:id="14"/>
    <w:p>
      <w:pPr>
        <w:spacing w:after="0"/>
        <w:ind w:left="0"/>
        <w:jc w:val="both"/>
      </w:pPr>
      <w:r>
        <w:rPr>
          <w:rFonts w:ascii="Times New Roman"/>
          <w:b w:val="false"/>
          <w:i w:val="false"/>
          <w:color w:val="000000"/>
          <w:sz w:val="28"/>
        </w:rPr>
        <w:t>
      2. Қазақстан Республикасының Денсаулық сақтау министрлігі Санитариялық-эпидемиологиялық бақылау комитеті Қазақстан Республикасының заңнамасында белгіленген тәртіппен:</w:t>
      </w:r>
    </w:p>
    <w:bookmarkEnd w:id="14"/>
    <w:bookmarkStart w:name="z19" w:id="15"/>
    <w:p>
      <w:pPr>
        <w:spacing w:after="0"/>
        <w:ind w:left="0"/>
        <w:jc w:val="both"/>
      </w:pPr>
      <w:r>
        <w:rPr>
          <w:rFonts w:ascii="Times New Roman"/>
          <w:b w:val="false"/>
          <w:i w:val="false"/>
          <w:color w:val="000000"/>
          <w:sz w:val="28"/>
        </w:rPr>
        <w:t>
      1) осы бұйрық қабылданған күннен бастап күнтізбелік бес күннің ішінде оның электрондық түрдегі қазақ және орыс тілдеріндегі көшірмелерін ресми жариялау және Қазақстан Республикасының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15"/>
    <w:bookmarkStart w:name="z20" w:id="16"/>
    <w:p>
      <w:pPr>
        <w:spacing w:after="0"/>
        <w:ind w:left="0"/>
        <w:jc w:val="both"/>
      </w:pPr>
      <w:r>
        <w:rPr>
          <w:rFonts w:ascii="Times New Roman"/>
          <w:b w:val="false"/>
          <w:i w:val="false"/>
          <w:color w:val="000000"/>
          <w:sz w:val="28"/>
        </w:rPr>
        <w:t xml:space="preserve">
      2) осы бұйрықты Қазақстан Республикасы Денсаулық сақтау министрлігінің интернет-ресурсында орналастыруды қамтамасыз етсін. </w:t>
      </w:r>
    </w:p>
    <w:bookmarkEnd w:id="16"/>
    <w:bookmarkStart w:name="z21" w:id="17"/>
    <w:p>
      <w:pPr>
        <w:spacing w:after="0"/>
        <w:ind w:left="0"/>
        <w:jc w:val="both"/>
      </w:pPr>
      <w:r>
        <w:rPr>
          <w:rFonts w:ascii="Times New Roman"/>
          <w:b w:val="false"/>
          <w:i w:val="false"/>
          <w:color w:val="000000"/>
          <w:sz w:val="28"/>
        </w:rPr>
        <w:t xml:space="preserve">
      3. Осы бұйрықтың </w:t>
      </w:r>
      <w:r>
        <w:rPr>
          <w:rFonts w:ascii="Times New Roman"/>
          <w:b w:val="false"/>
          <w:i w:val="false"/>
          <w:color w:val="000000"/>
          <w:sz w:val="28"/>
        </w:rPr>
        <w:t>2-тармағының</w:t>
      </w:r>
      <w:r>
        <w:rPr>
          <w:rFonts w:ascii="Times New Roman"/>
          <w:b w:val="false"/>
          <w:i w:val="false"/>
          <w:color w:val="000000"/>
          <w:sz w:val="28"/>
        </w:rPr>
        <w:t xml:space="preserve"> орындалуын бақылау жетекшілік ететін Қазақстан Республикасының Денсаулық сақтау вице-министріне жүктелсін.</w:t>
      </w:r>
    </w:p>
    <w:bookmarkEnd w:id="17"/>
    <w:bookmarkStart w:name="z22" w:id="18"/>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1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Денсаулық сақтау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Ғиният</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