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9f4f" w14:textId="23e9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мәслихатының 2022 жылғы 9 желтоқсандағы № 198 "Алматы қаласының 2023-2025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XI сессиясының 2023 жылғы 1 желтоқсандағы № 66 шешiмi</w:t>
      </w:r>
    </w:p>
    <w:p>
      <w:pPr>
        <w:spacing w:after="0"/>
        <w:ind w:left="0"/>
        <w:jc w:val="both"/>
      </w:pPr>
      <w:r>
        <w:rPr>
          <w:rFonts w:ascii="Times New Roman"/>
          <w:b w:val="false"/>
          <w:i w:val="false"/>
          <w:color w:val="000000"/>
          <w:sz w:val="28"/>
        </w:rPr>
        <w:t>
      Алматы қаласының мәслихаты ШЕШТІ:</w:t>
      </w:r>
    </w:p>
    <w:bookmarkStart w:name="z1" w:id="0"/>
    <w:p>
      <w:pPr>
        <w:spacing w:after="0"/>
        <w:ind w:left="0"/>
        <w:jc w:val="both"/>
      </w:pPr>
      <w:r>
        <w:rPr>
          <w:rFonts w:ascii="Times New Roman"/>
          <w:b w:val="false"/>
          <w:i w:val="false"/>
          <w:color w:val="000000"/>
          <w:sz w:val="28"/>
        </w:rPr>
        <w:t xml:space="preserve">
      1. Алматы қаласы мәслихатының 2022 жылғы 9 желтоқсандағы № 198 "Алматы қаласының 2023-2025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175324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Алматы қаласының 2023-2025 жылдарға арналған бюджеті осы шешімнің 1, 2 және 3-қосымшаларына сәйкес, оның ішінде 2023 жылға келесі көлемдерде бекітілсін:</w:t>
      </w:r>
    </w:p>
    <w:p>
      <w:pPr>
        <w:spacing w:after="0"/>
        <w:ind w:left="0"/>
        <w:jc w:val="both"/>
      </w:pPr>
      <w:r>
        <w:rPr>
          <w:rFonts w:ascii="Times New Roman"/>
          <w:b w:val="false"/>
          <w:i w:val="false"/>
          <w:color w:val="000000"/>
          <w:sz w:val="28"/>
        </w:rPr>
        <w:t>
      1) кірістер – 1 304 116 637,3 мың теңге, оның ішінде:</w:t>
      </w:r>
    </w:p>
    <w:p>
      <w:pPr>
        <w:spacing w:after="0"/>
        <w:ind w:left="0"/>
        <w:jc w:val="both"/>
      </w:pPr>
      <w:r>
        <w:rPr>
          <w:rFonts w:ascii="Times New Roman"/>
          <w:b w:val="false"/>
          <w:i w:val="false"/>
          <w:color w:val="000000"/>
          <w:sz w:val="28"/>
        </w:rPr>
        <w:t>
      салықтық түсімдер – 1 144 844 499,3 мың теңге;</w:t>
      </w:r>
    </w:p>
    <w:p>
      <w:pPr>
        <w:spacing w:after="0"/>
        <w:ind w:left="0"/>
        <w:jc w:val="both"/>
      </w:pPr>
      <w:r>
        <w:rPr>
          <w:rFonts w:ascii="Times New Roman"/>
          <w:b w:val="false"/>
          <w:i w:val="false"/>
          <w:color w:val="000000"/>
          <w:sz w:val="28"/>
        </w:rPr>
        <w:t>
      салықтық емес түсімдер – 15 666 246 мың теңге;</w:t>
      </w:r>
    </w:p>
    <w:p>
      <w:pPr>
        <w:spacing w:after="0"/>
        <w:ind w:left="0"/>
        <w:jc w:val="both"/>
      </w:pPr>
      <w:r>
        <w:rPr>
          <w:rFonts w:ascii="Times New Roman"/>
          <w:b w:val="false"/>
          <w:i w:val="false"/>
          <w:color w:val="000000"/>
          <w:sz w:val="28"/>
        </w:rPr>
        <w:t>
      негізгі капиталды сатудан түсетін түсімдер – 23 959 369 мың теңге;</w:t>
      </w:r>
    </w:p>
    <w:p>
      <w:pPr>
        <w:spacing w:after="0"/>
        <w:ind w:left="0"/>
        <w:jc w:val="both"/>
      </w:pPr>
      <w:r>
        <w:rPr>
          <w:rFonts w:ascii="Times New Roman"/>
          <w:b w:val="false"/>
          <w:i w:val="false"/>
          <w:color w:val="000000"/>
          <w:sz w:val="28"/>
        </w:rPr>
        <w:t>
      трансферттер түсімдері – 119 646 523 мың теңге;</w:t>
      </w:r>
    </w:p>
    <w:p>
      <w:pPr>
        <w:spacing w:after="0"/>
        <w:ind w:left="0"/>
        <w:jc w:val="both"/>
      </w:pPr>
      <w:r>
        <w:rPr>
          <w:rFonts w:ascii="Times New Roman"/>
          <w:b w:val="false"/>
          <w:i w:val="false"/>
          <w:color w:val="000000"/>
          <w:sz w:val="28"/>
        </w:rPr>
        <w:t>
      2) шығындар – 1 417 283 032,3 мың теңге;</w:t>
      </w:r>
    </w:p>
    <w:p>
      <w:pPr>
        <w:spacing w:after="0"/>
        <w:ind w:left="0"/>
        <w:jc w:val="both"/>
      </w:pPr>
      <w:r>
        <w:rPr>
          <w:rFonts w:ascii="Times New Roman"/>
          <w:b w:val="false"/>
          <w:i w:val="false"/>
          <w:color w:val="000000"/>
          <w:sz w:val="28"/>
        </w:rPr>
        <w:t>
      3) таза бюджеттік кредиттеу – 20 257 479 мың теңге;</w:t>
      </w:r>
    </w:p>
    <w:p>
      <w:pPr>
        <w:spacing w:after="0"/>
        <w:ind w:left="0"/>
        <w:jc w:val="both"/>
      </w:pPr>
      <w:r>
        <w:rPr>
          <w:rFonts w:ascii="Times New Roman"/>
          <w:b w:val="false"/>
          <w:i w:val="false"/>
          <w:color w:val="000000"/>
          <w:sz w:val="28"/>
        </w:rPr>
        <w:t>
      4) қаржы активтерімен операциялар бойынша сальдо – 71 036 257 мың теңге, оның ішінде:</w:t>
      </w:r>
    </w:p>
    <w:p>
      <w:pPr>
        <w:spacing w:after="0"/>
        <w:ind w:left="0"/>
        <w:jc w:val="both"/>
      </w:pPr>
      <w:r>
        <w:rPr>
          <w:rFonts w:ascii="Times New Roman"/>
          <w:b w:val="false"/>
          <w:i w:val="false"/>
          <w:color w:val="000000"/>
          <w:sz w:val="28"/>
        </w:rPr>
        <w:t>
      қаржы активтерін сатып алу – 71 551 837 мың теңге;</w:t>
      </w:r>
    </w:p>
    <w:p>
      <w:pPr>
        <w:spacing w:after="0"/>
        <w:ind w:left="0"/>
        <w:jc w:val="both"/>
      </w:pPr>
      <w:r>
        <w:rPr>
          <w:rFonts w:ascii="Times New Roman"/>
          <w:b w:val="false"/>
          <w:i w:val="false"/>
          <w:color w:val="000000"/>
          <w:sz w:val="28"/>
        </w:rPr>
        <w:t>
      5) бюджет тапшылығы (профициті) – -204 460 131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204 460 131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Қала бюджетінде жалпы сипаттағы мемлекеттік қызметтерді қаржыландыру 18 790 549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Қорғаныс шығындары 18 654 960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Қоғамдық тәртіпті, қауіпсіздікті, құқықтық, сот, қылмыстық-атқару қызметті қамтамасыз ету бойынша шығындар 40 027 055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Білім беру шығындары 423 970 037 мың теңге сомасында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Денсаулық сақтау шығындары 36 501 935,1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және әлеуметтік қамтамасыз ету шығындары 60 924 829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Тұрғын үй-коммуналдық шаруашылық шығындары 261 031 783,7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Мәдениет, спорт, туризм және ақпараттық кеңістік шығындары 67 430 346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Отын-энергетика кешенiне және жер қойнауын пайдалану шығындары 17 462 625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"15. Ауыл шаруашылығы, су, орман, балық шаруашылығы, ерекше қорғалатын табиғи аймақтардың, қоршаған орта мен жануарлар әлемін қорғау, жер қатынастары шығындары 11 839 937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"16. Өнеркәсіп, сәулет, қала құрылысы және құрылыс қызметтеріне шығындар 10 224 375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"17. Көлік және коммуникация шығындары 195 512 307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"18. Басқа да шығындар 127 747 058 мың теңге сомасында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"19. Жергілікті атқарушы органның резерві 31 828 774 мың теңге сомасында бекітілсін.".</w:t>
      </w:r>
    </w:p>
    <w:bookmarkStart w:name="z17"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3. Осы шешім 2023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2023 жылғы 1 желтоқсандағы</w:t>
            </w:r>
            <w:r>
              <w:br/>
            </w:r>
            <w:r>
              <w:rPr>
                <w:rFonts w:ascii="Times New Roman"/>
                <w:b w:val="false"/>
                <w:i w:val="false"/>
                <w:color w:val="000000"/>
                <w:sz w:val="20"/>
              </w:rPr>
              <w:t>№ 66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мәслихатының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198 шешіміне</w:t>
            </w:r>
            <w:r>
              <w:br/>
            </w:r>
            <w:r>
              <w:rPr>
                <w:rFonts w:ascii="Times New Roman"/>
                <w:b w:val="false"/>
                <w:i w:val="false"/>
                <w:color w:val="000000"/>
                <w:sz w:val="20"/>
              </w:rPr>
              <w:t>1-қосымша</w:t>
            </w:r>
          </w:p>
        </w:tc>
      </w:tr>
    </w:tbl>
    <w:bookmarkStart w:name="z20" w:id="2"/>
    <w:p>
      <w:pPr>
        <w:spacing w:after="0"/>
        <w:ind w:left="0"/>
        <w:jc w:val="left"/>
      </w:pPr>
      <w:r>
        <w:rPr>
          <w:rFonts w:ascii="Times New Roman"/>
          <w:b/>
          <w:i w:val="false"/>
          <w:color w:val="000000"/>
        </w:rPr>
        <w:t xml:space="preserve"> Алматы қаласының 2023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1 304 116 637,3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1 144 844 499,3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791 808 282,0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344 780 992,0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447 027 290,0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234 427 524,3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234 427 524,3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56 109 523,0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35 258 724,0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46 745 761,0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24 147 859,0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15 666 246,0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3 634 968,0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119 646 523,0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1 417 283 032,3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мемлекеттік активтер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экономикалық саясат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18 654 960,0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4 319 575,0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азаматтық қорғаныс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33 758 815,0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423 970 037,0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оның ішінде мектепке дейінгі тәрбиелеу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білім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мектепке дейінгі ұйымдарды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214 254 323,0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118 598 069,0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73 106 769,0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82 680 059,0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орта білім беру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36 501 935,1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денсаулық сақтау объектілерін сейсмикалық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4 174 940,1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17 790 796,0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57 839 829,0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3 714 454,0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19 067 950,0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еңбек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243 066 878,7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85 921 092,2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инфрақұрылымды дамыту мәселелері бойынша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9 646 495,0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16 342 662,0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38 082 686,0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67 430 346,0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үйірмелерді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17 984 346,0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секцияларын жан басына шаққандағы нормативтік қаржыландыруды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қалалық спорттық ұйымдардың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цифрландыру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қоғамдық даму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экология және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сауықтыру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4 984 901,0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10 224 375,0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жоспарлау және урбанистика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 құрылысын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қала құрылысы және жерді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43 308 553,0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20 655 790,0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Метрополитендегі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71 051 802,0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66 576 951,0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12 347 638,0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саласында жеке кәсіпкерлікті дамыту, креативті кеңістіктерді инфрақұрылымын құру үшін қаржыландыру және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энерготиімділік және инфрақұрылымдық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қаланың, астананың цифрландыру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инвестициялар және ауыл шаруашылық,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31 964 774,0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9 408 810,0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 кешенін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экология және қоршаған орта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215 547 146,5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215 547 146,5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207 229 679,0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3 735 777,2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71 036 257,0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71 551 837,0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 салуға заңды тұлғалардың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11 381 730,0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60 170 107,0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мобилділік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кәсіпкерлік және инвестициялар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инфрақұрылымды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және сумен жабдықтау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Бюджеттік дефицит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204 460 131,0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