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b9f7" w14:textId="8b7b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қайта атау және атауларының транскрипцияларын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Галкино ауылдық округі әкімінің 2023 жылғы 25 желтоқсандағы № 1-03-6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> 4) тармақшасына сәйкес, Галкино ауылы халқының пікірін ескере отырып және Павлодар облыстық ономастика комиссиясының 2023 жылғы 23 қарашадағы қорытындысы негізінде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 Галкино ауылдық округі Галкино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"Ленина" көшесі "Ғабдул-Уахит хазірет"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мая" көшесі "Аманат"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"Степное" көшесі "Қажымұқан"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"Совхозная" көшесі "Алаш"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 Галкино ауылдық округі Галкино ауылының "Джамбула" көшесі атауының транскрипциясы "Жамбыл" көшесіне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Галкино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