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fae0" w14:textId="c84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2022 жылғы 23 желтоқсандағы № 150/25 "2023-2025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22 қарашадағы № 57/10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2022 жылғы 23 желтоқсандағы № 150/25 "2023-2025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175850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Успен аудандық бюджеті тиісінше 1, 2,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5 932 469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4 949 460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6 412 672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48 329,5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87 290,5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-528 532,5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528 532,5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43 069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103 414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443 336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269 034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4 326 мың теңге – елді мекендердегі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