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e45a" w14:textId="172e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ауданы Шақа ауылдық округінің Шақа ауылындағы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ауданы Шақа ауылдық округі әкімінің 2023 жылғы 5 қыркүйектегі № 1-17/03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Шақа ауылдық округі Шақа ауылы тұрғындарының пiкiрiн ескере отырып және 2023 жылғы 30 мамырдағы облыстық ономастика комиссиясының қорытындысы негізінде, Шақа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Шақа ауылдық округінің Шақа ауылындағы келесі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"Юбилейная" көшесі "Ыбырай Алтынсарин"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"Клубная" көшесі "Ләззат Асанова"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"Титова" көшесі "Мәншүк Мәметова"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"Заводская" көшесі "Әлия Молдағұлова"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"Лесная" көшесі "Жұмабек Тәшенов"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"Центральная" көшесі "Абай" көшесі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ауданы Шақа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