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30cf" w14:textId="1e63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2019 жылғы 31 қазандағы № 2/49 "Тереңкөл ауданы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2022 жылғы 16 тамыздағы № 4/5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аудандық мәслихатының "Тереңкөл ауданы ауылдық округтерінің жергілікті қоғамдастық жиналысының регламентін бекіту туралы" 2019 жылғы 31 қазандағы № 2/49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6591 болып тіркелген)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шешімімен бекітілген Тереңкөл ауданы ауылдық округтерінің жергілікті қоғамдастық жиналысының регламентінде: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 оныншы абзац алып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