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b8f6" w14:textId="357b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арналған әлеуметтік қолдау шараларын ұсыну туралы</w:t>
      </w:r>
    </w:p>
    <w:p>
      <w:pPr>
        <w:spacing w:after="0"/>
        <w:ind w:left="0"/>
        <w:jc w:val="both"/>
      </w:pPr>
      <w:r>
        <w:rPr>
          <w:rFonts w:ascii="Times New Roman"/>
          <w:b w:val="false"/>
          <w:i w:val="false"/>
          <w:color w:val="000000"/>
          <w:sz w:val="28"/>
        </w:rPr>
        <w:t>Павлодар облысы Баянауыл аудандық мәслихатының 2023 жылғы 21 желтоқсандағы № 88/12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Баянауыл аудандық мәслихатының 05.12.2024 </w:t>
      </w:r>
      <w:r>
        <w:rPr>
          <w:rFonts w:ascii="Times New Roman"/>
          <w:b w:val="false"/>
          <w:i w:val="false"/>
          <w:color w:val="000000"/>
          <w:sz w:val="28"/>
        </w:rPr>
        <w:t>№ 232/26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2024 жылы Павлодар облысы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шектеулерді ескере отырып, берілсін:</w:t>
      </w:r>
    </w:p>
    <w:bookmarkEnd w:id="1"/>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келушілер үшін бюджеттік несие:</w:t>
      </w:r>
    </w:p>
    <w:p>
      <w:pPr>
        <w:spacing w:after="0"/>
        <w:ind w:left="0"/>
        <w:jc w:val="both"/>
      </w:pPr>
      <w:r>
        <w:rPr>
          <w:rFonts w:ascii="Times New Roman"/>
          <w:b w:val="false"/>
          <w:i w:val="false"/>
          <w:color w:val="000000"/>
          <w:sz w:val="28"/>
        </w:rPr>
        <w:t>
      -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 ауылдық елді мекендерге айлық есептік көрсеткіштің екі мың еселенген мөлшерінен аспайтын сомада.</w:t>
      </w:r>
    </w:p>
    <w:bookmarkStart w:name="z3" w:id="2"/>
    <w:p>
      <w:pPr>
        <w:spacing w:after="0"/>
        <w:ind w:left="0"/>
        <w:jc w:val="both"/>
      </w:pPr>
      <w:r>
        <w:rPr>
          <w:rFonts w:ascii="Times New Roman"/>
          <w:b w:val="false"/>
          <w:i w:val="false"/>
          <w:color w:val="000000"/>
          <w:sz w:val="28"/>
        </w:rPr>
        <w:t>
      2. Осы шешімнің орындалуын бақылау Баянауыл аудандық мәслихатының тұрақты комиссияларына жүктелсін.</w:t>
      </w:r>
    </w:p>
    <w:bookmarkEnd w:id="2"/>
    <w:bookmarkStart w:name="z4"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