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4f42" w14:textId="1624f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2022 жылғы 21 желтоқсандағы "2023-2025 жылдарға арналған Баянауыл аудандық бюджеті туралы" № 166/23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5 мамырдағы № 36/4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2022 жылғы 21 желтоқсандағы "2023-2025 жылдарға арналған Баянауыл аудандық бюджеті туралы" № 166/23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"2023-2025 жылдарға арналған Баянауыл аудандық бюджеті тиісінше 1,2,3 қосымшасына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8833982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2919706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5822401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9466398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69362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159845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90483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-701778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701778 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Шешімнің орындалуын бақылау аудандық мәслихаттың әлеуметтік –экономикалық даму мәселелері, бюджетті жоспарлау және әлеуметтік саясат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мамырдағы № 36/4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 № 166/23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Баянауыл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5882401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сыртқы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