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f821" w14:textId="65ef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2018 жылғы 3 сәуірдегі "Павлодар қаласы әкімдігі атқарушы органдарының "Б" корпусы мемлекеттік әкімшілік қызметшілерінің қызметін бағалау әдістемесін бекіту туралы" № 402/11 қаулысына өзгеріс енгізу туралы</w:t>
      </w:r>
    </w:p>
    <w:p>
      <w:pPr>
        <w:spacing w:after="0"/>
        <w:ind w:left="0"/>
        <w:jc w:val="both"/>
      </w:pPr>
      <w:r>
        <w:rPr>
          <w:rFonts w:ascii="Times New Roman"/>
          <w:b w:val="false"/>
          <w:i w:val="false"/>
          <w:color w:val="000000"/>
          <w:sz w:val="28"/>
        </w:rPr>
        <w:t>Павлодар облысы Павлодар қаласы әкімдігінің 2023 жылғы 17 мамырдағы № 633/1 қаулысы</w:t>
      </w:r>
    </w:p>
    <w:p>
      <w:pPr>
        <w:spacing w:after="0"/>
        <w:ind w:left="0"/>
        <w:jc w:val="both"/>
      </w:pPr>
      <w:bookmarkStart w:name="z1" w:id="0"/>
      <w:r>
        <w:rPr>
          <w:rFonts w:ascii="Times New Roman"/>
          <w:b w:val="false"/>
          <w:i w:val="false"/>
          <w:color w:val="000000"/>
          <w:sz w:val="28"/>
        </w:rPr>
        <w:t>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қаласы әкімдігінің 2018 жылғы 3 сәуірдегі "Павлодар қаласы әкімдігі атқарушы органдарының "Б" корпусы мемлекеттік әкімшілік қызметшілерінің қызметін бағалау әдістемесін бекіту туралы" № 402/11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5961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қаулығымен бекітілген Павлодар қаласы әкімдігі атқарушы органдарының "Б" корпусы мемлекеттік әкімшілік қызметшілерінің қызметін бағалау Әдістемесіндегі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Павлодар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2023 жылғы "17"мамырдағы</w:t>
            </w:r>
            <w:r>
              <w:br/>
            </w:r>
            <w:r>
              <w:rPr>
                <w:rFonts w:ascii="Times New Roman"/>
                <w:b w:val="false"/>
                <w:i w:val="false"/>
                <w:color w:val="000000"/>
                <w:sz w:val="20"/>
              </w:rPr>
              <w:t xml:space="preserve">№ 633/1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 xml:space="preserve">2018 жылғы 3 сәуірдегі </w:t>
            </w:r>
            <w:r>
              <w:br/>
            </w:r>
            <w:r>
              <w:rPr>
                <w:rFonts w:ascii="Times New Roman"/>
                <w:b w:val="false"/>
                <w:i w:val="false"/>
                <w:color w:val="000000"/>
                <w:sz w:val="20"/>
              </w:rPr>
              <w:t>№ 402/11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қаласы әкімдігінің атқарушы органдарының "Б" корпусы 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қаласы әкімдігінің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 xml:space="preserve">33-бабының </w:t>
      </w:r>
      <w:r>
        <w:rPr>
          <w:rFonts w:ascii="Times New Roman"/>
          <w:b w:val="false"/>
          <w:i w:val="false"/>
          <w:color w:val="000000"/>
          <w:sz w:val="28"/>
        </w:rPr>
        <w:t xml:space="preserve"> 5-тармағына және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Павлодар қаласы әкімдігінің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11"/>
    <w:bookmarkStart w:name="z14" w:id="1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12"/>
    <w:bookmarkStart w:name="z15"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4"/>
    <w:bookmarkStart w:name="z17"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8" w:id="1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7"/>
    <w:bookmarkStart w:name="z20"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1" w:id="19"/>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5"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2"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 xml:space="preserve">13-тармағында </w:t>
      </w:r>
      <w:r>
        <w:rPr>
          <w:rFonts w:ascii="Times New Roman"/>
          <w:b w:val="false"/>
          <w:i w:val="false"/>
          <w:color w:val="000000"/>
          <w:sz w:val="28"/>
        </w:rPr>
        <w:t xml:space="preserve">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13-тармағында </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 (тегі, бас әріптер)</w:t>
            </w:r>
            <w:r>
              <w:br/>
            </w:r>
            <w:r>
              <w:rPr>
                <w:rFonts w:ascii="Times New Roman"/>
                <w:b w:val="false"/>
                <w:i w:val="false"/>
                <w:color w:val="000000"/>
                <w:sz w:val="20"/>
              </w:rPr>
              <w:t>күні _______________________ 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