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913a" w14:textId="eb19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кәсіпкерлік және индустриялық-инновациялық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26 желтоқсандағы № 355/4 қаулысы. Күші жойылды - Павлодар облысы әкімдігінің 2025 жылғы 6 наурыздағы № 72/1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06.03.2025 № 72/1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Қазақстан Республикасы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65-бабы</w:t>
      </w:r>
      <w:r>
        <w:rPr>
          <w:rFonts w:ascii="Times New Roman"/>
          <w:b w:val="false"/>
          <w:i w:val="false"/>
          <w:color w:val="000000"/>
          <w:sz w:val="28"/>
        </w:rPr>
        <w:t xml:space="preserve"> 3-тармағына, Павлодар облысы әкімдігінің 2023 жылғы 6 қазандағы "Туризм саласындағы функцияларды беру туралы" № 244/3 қаулысына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кәсіпкерлік және индустриялық-инновациялық даму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2022 жылғы 21 ақпандағы "Павлодар облысының кәсіпкерлік және индустриялық-инновациялық даму басқармасы" мемлекеттік мекемесінің ережесін бекіту туралы" № 51/1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кәсіпкерлік және индустриялық-инновациялық даму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қаулына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"26" желтоқсан</w:t>
            </w:r>
            <w:r>
              <w:br/>
            </w:r>
            <w:r>
              <w:rPr>
                <w:rFonts w:ascii="Times New Roman"/>
                <w:b w:val="false"/>
                <w:i w:val="false"/>
                <w:color w:val="000000"/>
                <w:sz w:val="20"/>
              </w:rPr>
              <w:t>№ 355/4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облысының кәсіпкерлік және индустриялық-инновациялық даму басқармасы" мемлекеттік мекемесі туралы ереже</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"Павлодар облысының кәсіпкерлік және индустриялық-инновациялық даму басқармасы" мемлекеттік мекемесі Павлодар облысының әкімдігі өз құзіреті шегінде кәсіпкерлік, сауда, өнеркәсіп, индустриялық-инновациялық даму салаларындағы функцияларды жүзеге асыруға уәкілеттік берген, облыстық бюджеттен қаржыландырылатын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облысының кәсіпкерлік және индустриялық-инновациялық даму басқармасы"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кәсіпкерлік және индустриялық-инновациялық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"Павлодар облысының кәсіпкерлік және индустриялық-инновациялық даму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13" w:id="11"/>
    <w:p>
      <w:pPr>
        <w:spacing w:after="0"/>
        <w:ind w:left="0"/>
        <w:jc w:val="both"/>
      </w:pPr>
      <w:r>
        <w:rPr>
          <w:rFonts w:ascii="Times New Roman"/>
          <w:b w:val="false"/>
          <w:i w:val="false"/>
          <w:color w:val="000000"/>
          <w:sz w:val="28"/>
        </w:rPr>
        <w:t>
      5. "Павлодар облысының кәсіпкерлік және индустриялық-инновациялық даму басқармасы"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"Павлодар облысының кәсіпкерлік және индустриялық-инновациялық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"Павлодар облысының кәсіпкерлік және индустриялық-инновациялық даму басқармасы" мемлекеттік мекемесі өз құзыретінің мәселелері бойынша заңнамамен белгіленген тәртіпте "Павлодар облысының кәсіпкерлік және индустриялық-инновациялық даму басқармасы" мемлекеттік мекемесі басшысының бұйрықтарымен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кәсіпкерлік және индустриялық-инновациялық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Астана көшесі, 61-құрылыс.</w:t>
      </w:r>
    </w:p>
    <w:bookmarkEnd w:id="15"/>
    <w:bookmarkStart w:name="z18" w:id="16"/>
    <w:p>
      <w:pPr>
        <w:spacing w:after="0"/>
        <w:ind w:left="0"/>
        <w:jc w:val="both"/>
      </w:pPr>
      <w:r>
        <w:rPr>
          <w:rFonts w:ascii="Times New Roman"/>
          <w:b w:val="false"/>
          <w:i w:val="false"/>
          <w:color w:val="000000"/>
          <w:sz w:val="28"/>
        </w:rPr>
        <w:t>
      10. "Павлодар облысының кәсіпкерлік және индустриялық-инновациялық даму басқармасы"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сағат 9.00-ден 18.30-ге дейін, түскі үзіліс сағат 13.00-ден 14.30-ге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 "Павлодар облысының кәсіпкерлік және индустриялық-инновациялық даму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предпринимательства и индустриально-инновационного развития Павлодарской области".</w:t>
      </w:r>
    </w:p>
    <w:bookmarkStart w:name="z20" w:id="18"/>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кәсіпкерлік және индустриялық-инновациялық даму басқармасы"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"Павлодар облысының кәсіпкерлік және индустриялық-инновациялық даму басқармасы"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кәсіпкерлік және индустриялық-инновациялық даму басқармасы" мемлекеттік мекемесінің қызметін қаржыландыру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кәсіпкерлік және индустриялық-инновациялық даму басқармасы" мемлекеттік мекемесіне кәсіпкерлік субъектілерімен Басқарманың өкілеттіктері болып табылатын міндеттерді орындау тұрғысынан шарттық қарым-қатынастар жасауға тыйым салынады.</w:t>
      </w:r>
    </w:p>
    <w:bookmarkEnd w:id="21"/>
    <w:p>
      <w:pPr>
        <w:spacing w:after="0"/>
        <w:ind w:left="0"/>
        <w:jc w:val="both"/>
      </w:pPr>
      <w:r>
        <w:rPr>
          <w:rFonts w:ascii="Times New Roman"/>
          <w:b w:val="false"/>
          <w:i w:val="false"/>
          <w:color w:val="000000"/>
          <w:sz w:val="28"/>
        </w:rPr>
        <w:t xml:space="preserve">
      Егер "Павлодар облысының кәсіпкерлік және индустриялық-инновациялық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жолданады. </w:t>
      </w:r>
    </w:p>
    <w:bookmarkStart w:name="z24" w:id="22"/>
    <w:p>
      <w:pPr>
        <w:spacing w:after="0"/>
        <w:ind w:left="0"/>
        <w:jc w:val="left"/>
      </w:pPr>
      <w:r>
        <w:rPr>
          <w:rFonts w:ascii="Times New Roman"/>
          <w:b/>
          <w:i w:val="false"/>
          <w:color w:val="000000"/>
        </w:rPr>
        <w:t xml:space="preserve"> 2-тарау. "Павлодар облысының кәсіпкерлік және индустриялық-инновациялық даму басқармасы" мемлекеттік мекемесінің мақсаты, қызметінің мәні мен өкілеттіктері</w:t>
      </w:r>
    </w:p>
    <w:bookmarkEnd w:id="22"/>
    <w:bookmarkStart w:name="z25" w:id="23"/>
    <w:p>
      <w:pPr>
        <w:spacing w:after="0"/>
        <w:ind w:left="0"/>
        <w:jc w:val="both"/>
      </w:pPr>
      <w:r>
        <w:rPr>
          <w:rFonts w:ascii="Times New Roman"/>
          <w:b w:val="false"/>
          <w:i w:val="false"/>
          <w:color w:val="000000"/>
          <w:sz w:val="28"/>
        </w:rPr>
        <w:t>
      16. "Павлодар облысының кәсіпкерлік және индустриялық-инновациялық даму басқармасы" мемлекеттік мекемесінің мақсаты шағын және орта бизнес, сауда, өнеркәсіптік әлеует, индустриялық-инновациялық даму салаларын тиімді дамытуға бағытталған мемлекеттік саясатты жүргізу болып табылады.</w:t>
      </w:r>
    </w:p>
    <w:bookmarkEnd w:id="23"/>
    <w:bookmarkStart w:name="z26" w:id="24"/>
    <w:p>
      <w:pPr>
        <w:spacing w:after="0"/>
        <w:ind w:left="0"/>
        <w:jc w:val="both"/>
      </w:pPr>
      <w:r>
        <w:rPr>
          <w:rFonts w:ascii="Times New Roman"/>
          <w:b w:val="false"/>
          <w:i w:val="false"/>
          <w:color w:val="000000"/>
          <w:sz w:val="28"/>
        </w:rPr>
        <w:t xml:space="preserve">
      17. "Павлодар облысының кәсіпкерлік және индустриялық-инновациялық даму басқармасы" мемлекеттік мекемесі қызметінің мәні кәсіпкерлік, сауда, өнеркәсіп және индустриялық-инновациялық даму мәселелерінде мемлекеттік саясатты облыстық деңгейде жүзеге асыру болып табылады. </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кәсіпкерлік, сауда, өнеркәсіп, индустриялық-инновациялық даму салаларындағы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құзіреті шегінде "Павлодар облысының кәсіпкерлік және индустриялық-инновациялық даму басқармасы" мемлекеттік мекемесіне жүктелген өзге де міндеттерді жүзеге асыру.</w:t>
      </w:r>
    </w:p>
    <w:bookmarkStart w:name="z28" w:id="26"/>
    <w:p>
      <w:pPr>
        <w:spacing w:after="0"/>
        <w:ind w:left="0"/>
        <w:jc w:val="both"/>
      </w:pPr>
      <w:r>
        <w:rPr>
          <w:rFonts w:ascii="Times New Roman"/>
          <w:b w:val="false"/>
          <w:i w:val="false"/>
          <w:color w:val="000000"/>
          <w:sz w:val="28"/>
        </w:rPr>
        <w:t>
      19. Өкілеттіктері: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құзіретіне жататын мәселелер бойынша облыс әкімдігі мен әкімінің қарауына ұсыныстар енгізу;</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мекемесіне жүктелген міндеттер мен функцияларды орындауға байланысты мәселелер бойынша мемлекеттік органдармен, ұйымдармен, кәсіпорындармен, лауазымды адамдармен және азаматтармен келісім бойынша белгіленген тәртіпте ақпаратты сұрату және алу;</w:t>
      </w:r>
    </w:p>
    <w:p>
      <w:pPr>
        <w:spacing w:after="0"/>
        <w:ind w:left="0"/>
        <w:jc w:val="both"/>
      </w:pPr>
      <w:r>
        <w:rPr>
          <w:rFonts w:ascii="Times New Roman"/>
          <w:b w:val="false"/>
          <w:i w:val="false"/>
          <w:color w:val="000000"/>
          <w:sz w:val="28"/>
        </w:rPr>
        <w:t xml:space="preserve">
      басшыларының келісімі бойынша жергілікті бюджеттерден қаржыландырылатын басқа да атқарушы органдардың мамандарын жұмысқа тарту; </w:t>
      </w:r>
    </w:p>
    <w:p>
      <w:pPr>
        <w:spacing w:after="0"/>
        <w:ind w:left="0"/>
        <w:jc w:val="both"/>
      </w:pPr>
      <w:r>
        <w:rPr>
          <w:rFonts w:ascii="Times New Roman"/>
          <w:b w:val="false"/>
          <w:i w:val="false"/>
          <w:color w:val="000000"/>
          <w:sz w:val="28"/>
        </w:rPr>
        <w:t>
      өз құзіреті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кәсіпкерлік және индустриялық-инновациялық даму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Павлодар облысының аумағында кәсіпкерлік, сауда, өнеркәсіп, индустриялық-инновациялық даму бойынша мемлекеттік және мемлекеттік емес құрылымдардың қызметін үйлестіреді;</w:t>
      </w:r>
    </w:p>
    <w:p>
      <w:pPr>
        <w:spacing w:after="0"/>
        <w:ind w:left="0"/>
        <w:jc w:val="both"/>
      </w:pPr>
      <w:r>
        <w:rPr>
          <w:rFonts w:ascii="Times New Roman"/>
          <w:b w:val="false"/>
          <w:i w:val="false"/>
          <w:color w:val="000000"/>
          <w:sz w:val="28"/>
        </w:rPr>
        <w:t>
      2)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3) "Жаңа бизнес-идеяларды іске асыруға мемлекеттік гранттар беру" мемлекеттік қызметін көрсетеді;</w:t>
      </w:r>
    </w:p>
    <w:p>
      <w:pPr>
        <w:spacing w:after="0"/>
        <w:ind w:left="0"/>
        <w:jc w:val="both"/>
      </w:pPr>
      <w:r>
        <w:rPr>
          <w:rFonts w:ascii="Times New Roman"/>
          <w:b w:val="false"/>
          <w:i w:val="false"/>
          <w:color w:val="000000"/>
          <w:sz w:val="28"/>
        </w:rPr>
        <w:t>
      4) "Өндірістік (индустриялық) инфрақұрылымды дамыту бойынша қолдау көрсету" мемлекеттік қызметін көрсетеді;</w:t>
      </w:r>
    </w:p>
    <w:p>
      <w:pPr>
        <w:spacing w:after="0"/>
        <w:ind w:left="0"/>
        <w:jc w:val="both"/>
      </w:pPr>
      <w:r>
        <w:rPr>
          <w:rFonts w:ascii="Times New Roman"/>
          <w:b w:val="false"/>
          <w:i w:val="false"/>
          <w:color w:val="000000"/>
          <w:sz w:val="28"/>
        </w:rPr>
        <w:t>
      5) жеке кәсiпкерлiктi дамыту үшiн жағдайлар жасайды;</w:t>
      </w:r>
    </w:p>
    <w:p>
      <w:pPr>
        <w:spacing w:after="0"/>
        <w:ind w:left="0"/>
        <w:jc w:val="both"/>
      </w:pPr>
      <w:r>
        <w:rPr>
          <w:rFonts w:ascii="Times New Roman"/>
          <w:b w:val="false"/>
          <w:i w:val="false"/>
          <w:color w:val="000000"/>
          <w:sz w:val="28"/>
        </w:rPr>
        <w:t>
      6) кәсіпкерлік ортаға, инвестициялық ахуалға және жеке кәсіпкерлікті дамыту инфрақұрылымына талдау жүргізеді;</w:t>
      </w:r>
    </w:p>
    <w:p>
      <w:pPr>
        <w:spacing w:after="0"/>
        <w:ind w:left="0"/>
        <w:jc w:val="both"/>
      </w:pPr>
      <w:r>
        <w:rPr>
          <w:rFonts w:ascii="Times New Roman"/>
          <w:b w:val="false"/>
          <w:i w:val="false"/>
          <w:color w:val="000000"/>
          <w:sz w:val="28"/>
        </w:rPr>
        <w:t>
      7)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8)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9) жергiлiктi атқарушы органдар мен кәсiпкерлiк субъектілерінің бiрлестiктерiмен, өңірлік палатамен және нарықтық инфрақұрылым объектілерімен қарым-қатынастарды дамыту стратегиясын айқындайды;</w:t>
      </w:r>
    </w:p>
    <w:p>
      <w:pPr>
        <w:spacing w:after="0"/>
        <w:ind w:left="0"/>
        <w:jc w:val="both"/>
      </w:pPr>
      <w:r>
        <w:rPr>
          <w:rFonts w:ascii="Times New Roman"/>
          <w:b w:val="false"/>
          <w:i w:val="false"/>
          <w:color w:val="000000"/>
          <w:sz w:val="28"/>
        </w:rPr>
        <w:t>
      10) жеке кәсiпкерлiк мәселелерi жөнiндегi сараптамалық кеңестiң жеке кәсiпкерлiк субъектiлерiнiң аккредиттелген бiрлестiктерiнен, Қазақстан Республикасының Өңiрлiк кәсiпкерлер палатасынан, мiндеттi мүшелiк (қатысу) негiзiндегi өзiн-өзi реттейтiн ұйымдардан және өзге де коммерциялық емес ұйымдардан нормативтік құқықтық актілердің жобаларына сараптамалық қорытындылар алу, сондай-ақ кәсіпкерлікті қолдау және қорғау, соның ішінде әкімшілік кедергілерді жою мақсатында мемлекеттік органдардың қызметін жетілдіру туралы ұсыныстар тұжырымдау бойынша жұмысын ұйымдастырады;</w:t>
      </w:r>
    </w:p>
    <w:p>
      <w:pPr>
        <w:spacing w:after="0"/>
        <w:ind w:left="0"/>
        <w:jc w:val="both"/>
      </w:pPr>
      <w:r>
        <w:rPr>
          <w:rFonts w:ascii="Times New Roman"/>
          <w:b w:val="false"/>
          <w:i w:val="false"/>
          <w:color w:val="000000"/>
          <w:sz w:val="28"/>
        </w:rPr>
        <w:t>
      11)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12)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13) құзыреті шегінде шикізаттық емес экспортты ілгерілетуді жүзеге асырады;</w:t>
      </w:r>
    </w:p>
    <w:p>
      <w:pPr>
        <w:spacing w:after="0"/>
        <w:ind w:left="0"/>
        <w:jc w:val="both"/>
      </w:pPr>
      <w:r>
        <w:rPr>
          <w:rFonts w:ascii="Times New Roman"/>
          <w:b w:val="false"/>
          <w:i w:val="false"/>
          <w:color w:val="000000"/>
          <w:sz w:val="28"/>
        </w:rPr>
        <w:t>
      14) құзыреті шегінде шикізаттық емес экспортты дамыту үшін жағдайлар жасайды;</w:t>
      </w:r>
    </w:p>
    <w:p>
      <w:pPr>
        <w:spacing w:after="0"/>
        <w:ind w:left="0"/>
        <w:jc w:val="both"/>
      </w:pPr>
      <w:r>
        <w:rPr>
          <w:rFonts w:ascii="Times New Roman"/>
          <w:b w:val="false"/>
          <w:i w:val="false"/>
          <w:color w:val="000000"/>
          <w:sz w:val="28"/>
        </w:rPr>
        <w:t>
      15) ұлттық және аумақтық кластерлерді дамытуды жүзеге асырады;</w:t>
      </w:r>
    </w:p>
    <w:p>
      <w:pPr>
        <w:spacing w:after="0"/>
        <w:ind w:left="0"/>
        <w:jc w:val="both"/>
      </w:pPr>
      <w:r>
        <w:rPr>
          <w:rFonts w:ascii="Times New Roman"/>
          <w:b w:val="false"/>
          <w:i w:val="false"/>
          <w:color w:val="000000"/>
          <w:sz w:val="28"/>
        </w:rPr>
        <w:t>
      16) сауда саясатын жүргiзудi қамтамасыз етедi;</w:t>
      </w:r>
    </w:p>
    <w:p>
      <w:pPr>
        <w:spacing w:after="0"/>
        <w:ind w:left="0"/>
        <w:jc w:val="both"/>
      </w:pPr>
      <w:r>
        <w:rPr>
          <w:rFonts w:ascii="Times New Roman"/>
          <w:b w:val="false"/>
          <w:i w:val="false"/>
          <w:color w:val="000000"/>
          <w:sz w:val="28"/>
        </w:rPr>
        <w:t>
      17) өз құзыретi шегiнде ішкі сауда субъектiлерiнiң қызметiн реттеудi жүзеге асырады;</w:t>
      </w:r>
    </w:p>
    <w:p>
      <w:pPr>
        <w:spacing w:after="0"/>
        <w:ind w:left="0"/>
        <w:jc w:val="both"/>
      </w:pPr>
      <w:r>
        <w:rPr>
          <w:rFonts w:ascii="Times New Roman"/>
          <w:b w:val="false"/>
          <w:i w:val="false"/>
          <w:color w:val="000000"/>
          <w:sz w:val="28"/>
        </w:rPr>
        <w:t>
      18)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19)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20)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21) көрмелер мен жәрмеңкелер ұйымдастыруды жүзеге асырады;</w:t>
      </w:r>
    </w:p>
    <w:p>
      <w:pPr>
        <w:spacing w:after="0"/>
        <w:ind w:left="0"/>
        <w:jc w:val="both"/>
      </w:pPr>
      <w:r>
        <w:rPr>
          <w:rFonts w:ascii="Times New Roman"/>
          <w:b w:val="false"/>
          <w:i w:val="false"/>
          <w:color w:val="000000"/>
          <w:sz w:val="28"/>
        </w:rPr>
        <w:t>
      22) әлеуметтік маңызы бар азық-түлік тауарларына бөлшек сауда бағаларының шекті мәндерін бекітеді;</w:t>
      </w:r>
    </w:p>
    <w:p>
      <w:pPr>
        <w:spacing w:after="0"/>
        <w:ind w:left="0"/>
        <w:jc w:val="both"/>
      </w:pPr>
      <w:r>
        <w:rPr>
          <w:rFonts w:ascii="Times New Roman"/>
          <w:b w:val="false"/>
          <w:i w:val="false"/>
          <w:color w:val="000000"/>
          <w:sz w:val="28"/>
        </w:rPr>
        <w:t>
      23) әлеуметтік маңызы бар азық-түлік тауарларына рұқсат етілген шекті бөлшек сауда бағаларының мөлшерін бекітеді;</w:t>
      </w:r>
    </w:p>
    <w:p>
      <w:pPr>
        <w:spacing w:after="0"/>
        <w:ind w:left="0"/>
        <w:jc w:val="both"/>
      </w:pPr>
      <w:r>
        <w:rPr>
          <w:rFonts w:ascii="Times New Roman"/>
          <w:b w:val="false"/>
          <w:i w:val="false"/>
          <w:color w:val="000000"/>
          <w:sz w:val="28"/>
        </w:rPr>
        <w:t>
      24) әлеуметтік маңызы бар азық-түлік тауарларына бағаларды тұрақтандыру тетіктерін іске асырады;</w:t>
      </w:r>
    </w:p>
    <w:p>
      <w:pPr>
        <w:spacing w:after="0"/>
        <w:ind w:left="0"/>
        <w:jc w:val="both"/>
      </w:pPr>
      <w:r>
        <w:rPr>
          <w:rFonts w:ascii="Times New Roman"/>
          <w:b w:val="false"/>
          <w:i w:val="false"/>
          <w:color w:val="000000"/>
          <w:sz w:val="28"/>
        </w:rPr>
        <w:t>
      25) азық-түлік тауарларын сатып aлу бағдарламаларына қатысушыларды анықтау жөнiндегi комиссиялардың жұмысын ұйымдастырады;</w:t>
      </w:r>
    </w:p>
    <w:p>
      <w:pPr>
        <w:spacing w:after="0"/>
        <w:ind w:left="0"/>
        <w:jc w:val="both"/>
      </w:pPr>
      <w:r>
        <w:rPr>
          <w:rFonts w:ascii="Times New Roman"/>
          <w:b w:val="false"/>
          <w:i w:val="false"/>
          <w:color w:val="000000"/>
          <w:sz w:val="28"/>
        </w:rPr>
        <w:t>
      26)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асырады;</w:t>
      </w:r>
    </w:p>
    <w:p>
      <w:pPr>
        <w:spacing w:after="0"/>
        <w:ind w:left="0"/>
        <w:jc w:val="both"/>
      </w:pPr>
      <w:r>
        <w:rPr>
          <w:rFonts w:ascii="Times New Roman"/>
          <w:b w:val="false"/>
          <w:i w:val="false"/>
          <w:color w:val="000000"/>
          <w:sz w:val="28"/>
        </w:rPr>
        <w:t>
      27) әлеуметтік маңызы бар азық-түлік тауарларына бағаларды тұрақтандыру тетіктерін іске асыру жөніндегі комиссияны құрайды және оның жұмысын ұйымдастырады;</w:t>
      </w:r>
    </w:p>
    <w:p>
      <w:pPr>
        <w:spacing w:after="0"/>
        <w:ind w:left="0"/>
        <w:jc w:val="both"/>
      </w:pPr>
      <w:r>
        <w:rPr>
          <w:rFonts w:ascii="Times New Roman"/>
          <w:b w:val="false"/>
          <w:i w:val="false"/>
          <w:color w:val="000000"/>
          <w:sz w:val="28"/>
        </w:rPr>
        <w:t>
      28) әлеуметтік маңызы бар азық-түлік тауарларына бағаларды тұрақтандыру тетіктерін іске асыру қағидаларын әзірлейді және бекітеді;</w:t>
      </w:r>
    </w:p>
    <w:p>
      <w:pPr>
        <w:spacing w:after="0"/>
        <w:ind w:left="0"/>
        <w:jc w:val="both"/>
      </w:pPr>
      <w:r>
        <w:rPr>
          <w:rFonts w:ascii="Times New Roman"/>
          <w:b w:val="false"/>
          <w:i w:val="false"/>
          <w:color w:val="000000"/>
          <w:sz w:val="28"/>
        </w:rPr>
        <w:t>
      29)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бекітеді;</w:t>
      </w:r>
    </w:p>
    <w:p>
      <w:pPr>
        <w:spacing w:after="0"/>
        <w:ind w:left="0"/>
        <w:jc w:val="both"/>
      </w:pPr>
      <w:r>
        <w:rPr>
          <w:rFonts w:ascii="Times New Roman"/>
          <w:b w:val="false"/>
          <w:i w:val="false"/>
          <w:color w:val="000000"/>
          <w:sz w:val="28"/>
        </w:rPr>
        <w:t>
      30) азық-түлiк тауарларының өңірлік тұрақтандыру қорларын қалыптастырады және пайдаланады;</w:t>
      </w:r>
    </w:p>
    <w:p>
      <w:pPr>
        <w:spacing w:after="0"/>
        <w:ind w:left="0"/>
        <w:jc w:val="both"/>
      </w:pPr>
      <w:r>
        <w:rPr>
          <w:rFonts w:ascii="Times New Roman"/>
          <w:b w:val="false"/>
          <w:i w:val="false"/>
          <w:color w:val="000000"/>
          <w:sz w:val="28"/>
        </w:rPr>
        <w:t>
      31) өз құзыреті шегінде арнайы экономикалық және индустриялық аймақтардың жұмыс істеуі саласындағы мемлекеттік саясатты іске асырады;</w:t>
      </w:r>
    </w:p>
    <w:p>
      <w:pPr>
        <w:spacing w:after="0"/>
        <w:ind w:left="0"/>
        <w:jc w:val="both"/>
      </w:pPr>
      <w:r>
        <w:rPr>
          <w:rFonts w:ascii="Times New Roman"/>
          <w:b w:val="false"/>
          <w:i w:val="false"/>
          <w:color w:val="000000"/>
          <w:sz w:val="28"/>
        </w:rPr>
        <w:t>
      32) уәкілетті органмен келісу бойынша республикалық маңызы бар индустриялық аймақты құру, оның жұмыс істеу мерзімін ұзарту немесе оны тарату туралы шешім қабылдайды;</w:t>
      </w:r>
    </w:p>
    <w:p>
      <w:pPr>
        <w:spacing w:after="0"/>
        <w:ind w:left="0"/>
        <w:jc w:val="both"/>
      </w:pPr>
      <w:r>
        <w:rPr>
          <w:rFonts w:ascii="Times New Roman"/>
          <w:b w:val="false"/>
          <w:i w:val="false"/>
          <w:color w:val="000000"/>
          <w:sz w:val="28"/>
        </w:rPr>
        <w:t>
      33)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қабылдайды;</w:t>
      </w:r>
    </w:p>
    <w:p>
      <w:pPr>
        <w:spacing w:after="0"/>
        <w:ind w:left="0"/>
        <w:jc w:val="both"/>
      </w:pPr>
      <w:r>
        <w:rPr>
          <w:rFonts w:ascii="Times New Roman"/>
          <w:b w:val="false"/>
          <w:i w:val="false"/>
          <w:color w:val="000000"/>
          <w:sz w:val="28"/>
        </w:rPr>
        <w:t>
      34) жеке индустриялық аймақтарды құру тұжырымдамасын келісімдейді;</w:t>
      </w:r>
    </w:p>
    <w:p>
      <w:pPr>
        <w:spacing w:after="0"/>
        <w:ind w:left="0"/>
        <w:jc w:val="both"/>
      </w:pPr>
      <w:r>
        <w:rPr>
          <w:rFonts w:ascii="Times New Roman"/>
          <w:b w:val="false"/>
          <w:i w:val="false"/>
          <w:color w:val="000000"/>
          <w:sz w:val="28"/>
        </w:rPr>
        <w:t>
      35) ерекше индустриялық аймақ мәртебесін бере отырып, ерекше индустриялық аймақтар құру тұжырымдамасын келісімдейді;</w:t>
      </w:r>
    </w:p>
    <w:p>
      <w:pPr>
        <w:spacing w:after="0"/>
        <w:ind w:left="0"/>
        <w:jc w:val="both"/>
      </w:pPr>
      <w:r>
        <w:rPr>
          <w:rFonts w:ascii="Times New Roman"/>
          <w:b w:val="false"/>
          <w:i w:val="false"/>
          <w:color w:val="000000"/>
          <w:sz w:val="28"/>
        </w:rPr>
        <w:t>
      36) ерекше индустриялық аймақ мәртебесінен айыру туралы шешім қабылдайды;</w:t>
      </w:r>
    </w:p>
    <w:p>
      <w:pPr>
        <w:spacing w:after="0"/>
        <w:ind w:left="0"/>
        <w:jc w:val="both"/>
      </w:pPr>
      <w:r>
        <w:rPr>
          <w:rFonts w:ascii="Times New Roman"/>
          <w:b w:val="false"/>
          <w:i w:val="false"/>
          <w:color w:val="000000"/>
          <w:sz w:val="28"/>
        </w:rPr>
        <w:t>
      37) жалпы санының елу пайызынан кем емес кәсіпкерлік субъектілері өкілдерінің қатысуымен өңірлік үйлестіру кеңесін құрайды;</w:t>
      </w:r>
    </w:p>
    <w:p>
      <w:pPr>
        <w:spacing w:after="0"/>
        <w:ind w:left="0"/>
        <w:jc w:val="both"/>
      </w:pPr>
      <w:r>
        <w:rPr>
          <w:rFonts w:ascii="Times New Roman"/>
          <w:b w:val="false"/>
          <w:i w:val="false"/>
          <w:color w:val="000000"/>
          <w:sz w:val="28"/>
        </w:rPr>
        <w:t>
      38)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бекітеді;</w:t>
      </w:r>
    </w:p>
    <w:p>
      <w:pPr>
        <w:spacing w:after="0"/>
        <w:ind w:left="0"/>
        <w:jc w:val="both"/>
      </w:pPr>
      <w:r>
        <w:rPr>
          <w:rFonts w:ascii="Times New Roman"/>
          <w:b w:val="false"/>
          <w:i w:val="false"/>
          <w:color w:val="000000"/>
          <w:sz w:val="28"/>
        </w:rPr>
        <w:t>
      39) индустриялық аймақты құру тұжырымдамасын қоса алғанда, индустриялық аймақты құру жобаларын сараптама жасайды,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етеді;</w:t>
      </w:r>
    </w:p>
    <w:p>
      <w:pPr>
        <w:spacing w:after="0"/>
        <w:ind w:left="0"/>
        <w:jc w:val="both"/>
      </w:pPr>
      <w:r>
        <w:rPr>
          <w:rFonts w:ascii="Times New Roman"/>
          <w:b w:val="false"/>
          <w:i w:val="false"/>
          <w:color w:val="000000"/>
          <w:sz w:val="28"/>
        </w:rPr>
        <w:t>
      40) индустриялық аймақтарды дамыту жоспарларының жобаларын әзірлейді;</w:t>
      </w:r>
    </w:p>
    <w:p>
      <w:pPr>
        <w:spacing w:after="0"/>
        <w:ind w:left="0"/>
        <w:jc w:val="both"/>
      </w:pPr>
      <w:r>
        <w:rPr>
          <w:rFonts w:ascii="Times New Roman"/>
          <w:b w:val="false"/>
          <w:i w:val="false"/>
          <w:color w:val="000000"/>
          <w:sz w:val="28"/>
        </w:rPr>
        <w:t>
      41) индустриялық аймақтардың басқарушы компанияларын айқындайды;</w:t>
      </w:r>
    </w:p>
    <w:p>
      <w:pPr>
        <w:spacing w:after="0"/>
        <w:ind w:left="0"/>
        <w:jc w:val="both"/>
      </w:pPr>
      <w:r>
        <w:rPr>
          <w:rFonts w:ascii="Times New Roman"/>
          <w:b w:val="false"/>
          <w:i w:val="false"/>
          <w:color w:val="000000"/>
          <w:sz w:val="28"/>
        </w:rPr>
        <w:t>
      42) арнайы экономикалық және индустриялық аймақтардың әлеуетті қатысушыларын тартады;</w:t>
      </w:r>
    </w:p>
    <w:p>
      <w:pPr>
        <w:spacing w:after="0"/>
        <w:ind w:left="0"/>
        <w:jc w:val="both"/>
      </w:pPr>
      <w:r>
        <w:rPr>
          <w:rFonts w:ascii="Times New Roman"/>
          <w:b w:val="false"/>
          <w:i w:val="false"/>
          <w:color w:val="000000"/>
          <w:sz w:val="28"/>
        </w:rPr>
        <w:t>
      43)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жасайды;</w:t>
      </w:r>
    </w:p>
    <w:p>
      <w:pPr>
        <w:spacing w:after="0"/>
        <w:ind w:left="0"/>
        <w:jc w:val="both"/>
      </w:pPr>
      <w:r>
        <w:rPr>
          <w:rFonts w:ascii="Times New Roman"/>
          <w:b w:val="false"/>
          <w:i w:val="false"/>
          <w:color w:val="000000"/>
          <w:sz w:val="28"/>
        </w:rPr>
        <w:t>
      44) құрылуына мемлекеттік емес заңды тұлға қатысатын арнайы экономикалық аймақтың басқарушы компаниясымен уәкілетті органмен келісім бойынша арнайы экономикалық аймақтың басқарушы компаниясының функцияларын тиісінше орындауы жөніндегі шартты жасайды;</w:t>
      </w:r>
    </w:p>
    <w:p>
      <w:pPr>
        <w:spacing w:after="0"/>
        <w:ind w:left="0"/>
        <w:jc w:val="both"/>
      </w:pPr>
      <w:r>
        <w:rPr>
          <w:rFonts w:ascii="Times New Roman"/>
          <w:b w:val="false"/>
          <w:i w:val="false"/>
          <w:color w:val="000000"/>
          <w:sz w:val="28"/>
        </w:rPr>
        <w:t>
      45) құрылуына мемлекеттік емес заңды тұлға қатысатын республикалық маңызы бар индустриялық аймақтың басқарушы компаниясымен уәкілетті органмен келісім бойынша республикалық маңызы бар индустриялық аймақтың басқарушы компаниясының функцияларын тиісінше орындауы жөніндегі шартты жасайды;</w:t>
      </w:r>
    </w:p>
    <w:p>
      <w:pPr>
        <w:spacing w:after="0"/>
        <w:ind w:left="0"/>
        <w:jc w:val="both"/>
      </w:pPr>
      <w:r>
        <w:rPr>
          <w:rFonts w:ascii="Times New Roman"/>
          <w:b w:val="false"/>
          <w:i w:val="false"/>
          <w:color w:val="000000"/>
          <w:sz w:val="28"/>
        </w:rPr>
        <w:t>
      46)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асырады, сондай-ақ мониторингтің деректерін талдайды;</w:t>
      </w:r>
    </w:p>
    <w:p>
      <w:pPr>
        <w:spacing w:after="0"/>
        <w:ind w:left="0"/>
        <w:jc w:val="both"/>
      </w:pPr>
      <w:r>
        <w:rPr>
          <w:rFonts w:ascii="Times New Roman"/>
          <w:b w:val="false"/>
          <w:i w:val="false"/>
          <w:color w:val="000000"/>
          <w:sz w:val="28"/>
        </w:rPr>
        <w:t>
      47) өңірдің өнеркәсіптік саясатын қалыптастыруға және іске асыруға қатысады;</w:t>
      </w:r>
    </w:p>
    <w:p>
      <w:pPr>
        <w:spacing w:after="0"/>
        <w:ind w:left="0"/>
        <w:jc w:val="both"/>
      </w:pPr>
      <w:r>
        <w:rPr>
          <w:rFonts w:ascii="Times New Roman"/>
          <w:b w:val="false"/>
          <w:i w:val="false"/>
          <w:color w:val="000000"/>
          <w:sz w:val="28"/>
        </w:rPr>
        <w:t>
      48)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49)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p>
      <w:pPr>
        <w:spacing w:after="0"/>
        <w:ind w:left="0"/>
        <w:jc w:val="both"/>
      </w:pPr>
      <w:r>
        <w:rPr>
          <w:rFonts w:ascii="Times New Roman"/>
          <w:b w:val="false"/>
          <w:i w:val="false"/>
          <w:color w:val="000000"/>
          <w:sz w:val="28"/>
        </w:rPr>
        <w:t>
      50)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p>
      <w:pPr>
        <w:spacing w:after="0"/>
        <w:ind w:left="0"/>
        <w:jc w:val="both"/>
      </w:pPr>
      <w:r>
        <w:rPr>
          <w:rFonts w:ascii="Times New Roman"/>
          <w:b w:val="false"/>
          <w:i w:val="false"/>
          <w:color w:val="000000"/>
          <w:sz w:val="28"/>
        </w:rPr>
        <w:t>
      51) индустриялық даму бойынша Қазақстан Республикасындағы мемлекеттік жоспарлау жүйесінің құжаттарын әзірлеуге қатысады;</w:t>
      </w:r>
    </w:p>
    <w:p>
      <w:pPr>
        <w:spacing w:after="0"/>
        <w:ind w:left="0"/>
        <w:jc w:val="both"/>
      </w:pPr>
      <w:r>
        <w:rPr>
          <w:rFonts w:ascii="Times New Roman"/>
          <w:b w:val="false"/>
          <w:i w:val="false"/>
          <w:color w:val="000000"/>
          <w:sz w:val="28"/>
        </w:rPr>
        <w:t>
      52) өнеркәсіптік саясат жөніндегі ведомствоаралық комиссияның отырыстарында өңірдің индустриялық дамуы туралы баяндайды;</w:t>
      </w:r>
    </w:p>
    <w:p>
      <w:pPr>
        <w:spacing w:after="0"/>
        <w:ind w:left="0"/>
        <w:jc w:val="both"/>
      </w:pPr>
      <w:r>
        <w:rPr>
          <w:rFonts w:ascii="Times New Roman"/>
          <w:b w:val="false"/>
          <w:i w:val="false"/>
          <w:color w:val="000000"/>
          <w:sz w:val="28"/>
        </w:rPr>
        <w:t>
      53) өнеркәсіпті мемлекеттік ынталандыру шараларын көрсетеді;</w:t>
      </w:r>
    </w:p>
    <w:p>
      <w:pPr>
        <w:spacing w:after="0"/>
        <w:ind w:left="0"/>
        <w:jc w:val="both"/>
      </w:pPr>
      <w:r>
        <w:rPr>
          <w:rFonts w:ascii="Times New Roman"/>
          <w:b w:val="false"/>
          <w:i w:val="false"/>
          <w:color w:val="000000"/>
          <w:sz w:val="28"/>
        </w:rPr>
        <w:t>
      54)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p>
      <w:pPr>
        <w:spacing w:after="0"/>
        <w:ind w:left="0"/>
        <w:jc w:val="both"/>
      </w:pPr>
      <w:r>
        <w:rPr>
          <w:rFonts w:ascii="Times New Roman"/>
          <w:b w:val="false"/>
          <w:i w:val="false"/>
          <w:color w:val="000000"/>
          <w:sz w:val="28"/>
        </w:rPr>
        <w:t>
      55) акционерлік қоғамдар акцияларының мемлекеттік топтамасын және жауапкершілігі шектеулі серіктестіктерге қатысу үлестерін иелену және пайдалану құқықтарын, облыс әкімдігі мен әкімінің актілерінде, өзге де нормативтік құқықтық актілерде қарастырылған жағдайда, мемлекеттік заңды тұлғалардың құқық субъектісінің өкілеттіктерін жүзеге асыру, соның ішінде тиісті саланың уәкілетті органдарының құзыретіне сәйкес оларға қатысты шешімдер қабылдайды;</w:t>
      </w:r>
    </w:p>
    <w:p>
      <w:pPr>
        <w:spacing w:after="0"/>
        <w:ind w:left="0"/>
        <w:jc w:val="both"/>
      </w:pPr>
      <w:r>
        <w:rPr>
          <w:rFonts w:ascii="Times New Roman"/>
          <w:b w:val="false"/>
          <w:i w:val="false"/>
          <w:color w:val="000000"/>
          <w:sz w:val="28"/>
        </w:rPr>
        <w:t>
      56) Басқарманың құзыреті шегінде әкімнің, әкімдіктің нормативтік құқықтық актілерін әзірлейді;</w:t>
      </w:r>
    </w:p>
    <w:p>
      <w:pPr>
        <w:spacing w:after="0"/>
        <w:ind w:left="0"/>
        <w:jc w:val="both"/>
      </w:pPr>
      <w:r>
        <w:rPr>
          <w:rFonts w:ascii="Times New Roman"/>
          <w:b w:val="false"/>
          <w:i w:val="false"/>
          <w:color w:val="000000"/>
          <w:sz w:val="28"/>
        </w:rPr>
        <w:t>
      57) 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58) Қазақстан Республикасының заңнамасына сәйкес сотқа талап арыздар ұсынады;</w:t>
      </w:r>
    </w:p>
    <w:p>
      <w:pPr>
        <w:spacing w:after="0"/>
        <w:ind w:left="0"/>
        <w:jc w:val="both"/>
      </w:pPr>
      <w:r>
        <w:rPr>
          <w:rFonts w:ascii="Times New Roman"/>
          <w:b w:val="false"/>
          <w:i w:val="false"/>
          <w:color w:val="000000"/>
          <w:sz w:val="28"/>
        </w:rPr>
        <w:t>
      59) жергілікті мемлекеттік басқару мүддесінде Қазақстан Республикасының заңнамасына сәйкес жергілікті атқарушы органдарға жүктелетін өзге де өкілеттіктерді жүзеге асырады.</w:t>
      </w:r>
    </w:p>
    <w:bookmarkStart w:name="z30" w:id="28"/>
    <w:p>
      <w:pPr>
        <w:spacing w:after="0"/>
        <w:ind w:left="0"/>
        <w:jc w:val="left"/>
      </w:pPr>
      <w:r>
        <w:rPr>
          <w:rFonts w:ascii="Times New Roman"/>
          <w:b/>
          <w:i w:val="false"/>
          <w:color w:val="000000"/>
        </w:rPr>
        <w:t xml:space="preserve"> 3-тарау. "Павлодар облысының кәсіпкерлік және индустриялық-инновациялық даму басқармасы" мемлекеттік мекемесінің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"Павлодар облысының кәсіпкерлік және индустриялық-инновациялық даму басқармасы" мемлекеттік мекемесіне басшылықты бірінші басшы жүзеге асырады, ол "Павлодар облысының кәсіпкерлік және индустриялық-инновациялық даму басқармасы" мемлекеттік мекемесіне жүктелген міндеттердің орындалуына және оның өз өкілеттіктерін жүзеге асыруына дербес жауап береді.</w:t>
      </w:r>
    </w:p>
    <w:bookmarkEnd w:id="29"/>
    <w:bookmarkStart w:name="z32" w:id="30"/>
    <w:p>
      <w:pPr>
        <w:spacing w:after="0"/>
        <w:ind w:left="0"/>
        <w:jc w:val="both"/>
      </w:pPr>
      <w:r>
        <w:rPr>
          <w:rFonts w:ascii="Times New Roman"/>
          <w:b w:val="false"/>
          <w:i w:val="false"/>
          <w:color w:val="000000"/>
          <w:sz w:val="28"/>
        </w:rPr>
        <w:t>
      22. "Павлодар облысының кәсіпкерлік және индустриялық-инновациялық даму басқармасы" мемлекеттік мекемесінің бірінші басшысын Қазақстан Республикасының заңнамасына сәйкес облыс әкімі лауазымға тағайындайды және лауазымнан босатады.</w:t>
      </w:r>
    </w:p>
    <w:bookmarkEnd w:id="30"/>
    <w:bookmarkStart w:name="z33" w:id="31"/>
    <w:p>
      <w:pPr>
        <w:spacing w:after="0"/>
        <w:ind w:left="0"/>
        <w:jc w:val="both"/>
      </w:pPr>
      <w:r>
        <w:rPr>
          <w:rFonts w:ascii="Times New Roman"/>
          <w:b w:val="false"/>
          <w:i w:val="false"/>
          <w:color w:val="000000"/>
          <w:sz w:val="28"/>
        </w:rPr>
        <w:t>
      23. "Павлодар облысының кәсіпкерлік және индустриялық-инновациялық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24. "Павлодар облысының кәсіпкерлік және индустриялық-инновациялық даму басқармасы" мемлекеттік мекемесінің бірінші басшысының өкілеттіктері:</w:t>
      </w:r>
    </w:p>
    <w:bookmarkEnd w:id="32"/>
    <w:p>
      <w:pPr>
        <w:spacing w:after="0"/>
        <w:ind w:left="0"/>
        <w:jc w:val="both"/>
      </w:pPr>
      <w:r>
        <w:rPr>
          <w:rFonts w:ascii="Times New Roman"/>
          <w:b w:val="false"/>
          <w:i w:val="false"/>
          <w:color w:val="000000"/>
          <w:sz w:val="28"/>
        </w:rPr>
        <w:t>
      1) "Павлодар облысының кәсіпкерлік және индустриялық-инновациялық даму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өз орынбасарларының, сондай-ақ "Павлодар облысының кәсіпкерлік және индустриялық-инновациялық даму басқармасы" мемлекеттік мекемесінің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кәсіпкерлік және индустриялық-инновациялық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кәсіпкерлік және индустриялық-инновациялық даму басқармасы" мемлекеттік мекемесінің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құзыретіне жататын мәселелер бойынша "Павлодар облысының кәсіпкерлік және индустриялық-инновациялық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кәсіпкерлік және индустриялық-инновациялық даму басқармасы" мемлекеттік мекемесінің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меншiк нысанына қарамастан барлық мемлекеттiк органдарда және өзге де ұйымдарда "Павлодар облысының кәсіпкерлік және индустриялық-инновациялық даму" мемлекеттік мекемесі атынан өкілдік етеді;</w:t>
      </w:r>
    </w:p>
    <w:p>
      <w:pPr>
        <w:spacing w:after="0"/>
        <w:ind w:left="0"/>
        <w:jc w:val="both"/>
      </w:pPr>
      <w:r>
        <w:rPr>
          <w:rFonts w:ascii="Times New Roman"/>
          <w:b w:val="false"/>
          <w:i w:val="false"/>
          <w:color w:val="000000"/>
          <w:sz w:val="28"/>
        </w:rPr>
        <w:t>
      8) "Павлодар облысының кәсіпкерлік және индустриялық-инновациялық даму басқармасы" мемлекеттік мекемесі құрылымын әзірлеуді қамтамасыз етеді;</w:t>
      </w:r>
    </w:p>
    <w:p>
      <w:pPr>
        <w:spacing w:after="0"/>
        <w:ind w:left="0"/>
        <w:jc w:val="both"/>
      </w:pPr>
      <w:r>
        <w:rPr>
          <w:rFonts w:ascii="Times New Roman"/>
          <w:b w:val="false"/>
          <w:i w:val="false"/>
          <w:color w:val="000000"/>
          <w:sz w:val="28"/>
        </w:rPr>
        <w:t>
      9) орынбасарлары мен құрылымдық бөлімшелер басшыларының, сондай-ақ ведомстволық бағынысты ұйымдар басшыларының қатысуымен "Павлодар облысының кәсіпкерлік және индустриялық-инновациялық даму басқармасы" мемлекеттік мекемесінің кеңестерін өткізеді;</w:t>
      </w:r>
    </w:p>
    <w:p>
      <w:pPr>
        <w:spacing w:after="0"/>
        <w:ind w:left="0"/>
        <w:jc w:val="both"/>
      </w:pPr>
      <w:r>
        <w:rPr>
          <w:rFonts w:ascii="Times New Roman"/>
          <w:b w:val="false"/>
          <w:i w:val="false"/>
          <w:color w:val="000000"/>
          <w:sz w:val="28"/>
        </w:rPr>
        <w:t>
      10) "Павлодар облысының кәсіпкерлік және индустриялық-инновациялық даму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ол үшін дербес жауапты береді;</w:t>
      </w:r>
    </w:p>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"Павлодар облысының кәсіпкерлік және индустриялық-инновациялық даму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"Павлодар облысының кәсіпкерлік және индустриялық-инновациялық даму басқармасы" 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"Павлодар облысының кәсіпкерлік және индустриялық-инновациялық даму басқармасы" мемлекеттік мекемесінің әкімшілігі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айқындалады.</w:t>
      </w:r>
    </w:p>
    <w:bookmarkEnd w:id="35"/>
    <w:bookmarkStart w:name="z38" w:id="36"/>
    <w:p>
      <w:pPr>
        <w:spacing w:after="0"/>
        <w:ind w:left="0"/>
        <w:jc w:val="left"/>
      </w:pPr>
      <w:r>
        <w:rPr>
          <w:rFonts w:ascii="Times New Roman"/>
          <w:b/>
          <w:i w:val="false"/>
          <w:color w:val="000000"/>
        </w:rPr>
        <w:t xml:space="preserve"> 4-тарау. "Павлодар облысының кәсіпкерлік және индустриялық-инновациялық даму басқармасы" мемлекеттік мекемесінің мүлкі</w:t>
      </w:r>
    </w:p>
    <w:bookmarkEnd w:id="36"/>
    <w:bookmarkStart w:name="z39" w:id="37"/>
    <w:p>
      <w:pPr>
        <w:spacing w:after="0"/>
        <w:ind w:left="0"/>
        <w:jc w:val="both"/>
      </w:pPr>
      <w:r>
        <w:rPr>
          <w:rFonts w:ascii="Times New Roman"/>
          <w:b w:val="false"/>
          <w:i w:val="false"/>
          <w:color w:val="000000"/>
          <w:sz w:val="28"/>
        </w:rPr>
        <w:t xml:space="preserve">
      28. "Павлодар облысының кәсіпкерлік және индустриялық-инновациялық даму басқармасы" мемлекеттік мекемесінің заңнамада көзделген жағдайларда жедел басқару құқығында оқшауланған мүлкі болуы мүмкін. </w:t>
      </w:r>
    </w:p>
    <w:bookmarkEnd w:id="37"/>
    <w:p>
      <w:pPr>
        <w:spacing w:after="0"/>
        <w:ind w:left="0"/>
        <w:jc w:val="both"/>
      </w:pPr>
      <w:r>
        <w:rPr>
          <w:rFonts w:ascii="Times New Roman"/>
          <w:b w:val="false"/>
          <w:i w:val="false"/>
          <w:color w:val="000000"/>
          <w:sz w:val="28"/>
        </w:rPr>
        <w:t xml:space="preserve">
      "Павлодар облысының кәсіпкерлік және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Start w:name="z40" w:id="38"/>
    <w:p>
      <w:pPr>
        <w:spacing w:after="0"/>
        <w:ind w:left="0"/>
        <w:jc w:val="both"/>
      </w:pPr>
      <w:r>
        <w:rPr>
          <w:rFonts w:ascii="Times New Roman"/>
          <w:b w:val="false"/>
          <w:i w:val="false"/>
          <w:color w:val="000000"/>
          <w:sz w:val="28"/>
        </w:rPr>
        <w:t>
      29. "Павлодар облысының кәсіпкерлік және индустриялық-инновациялық даму басқармасы" мемлекеттік мекемесіне бекітілген мүлік облыстық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"Павлодар облысының кәсіпкерлік және индустриялық-инновациялық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құқығы жоқ.</w:t>
      </w:r>
    </w:p>
    <w:bookmarkEnd w:id="39"/>
    <w:bookmarkStart w:name="z42" w:id="40"/>
    <w:p>
      <w:pPr>
        <w:spacing w:after="0"/>
        <w:ind w:left="0"/>
        <w:jc w:val="left"/>
      </w:pPr>
      <w:r>
        <w:rPr>
          <w:rFonts w:ascii="Times New Roman"/>
          <w:b/>
          <w:i w:val="false"/>
          <w:color w:val="000000"/>
        </w:rPr>
        <w:t xml:space="preserve"> 5-тарау. "Павлодар облысының кәсіпкерлік және индустриялық-инновациялық даму басқармасы" мемлекеттік мекемесін қайта ұйымдастыру және тарату</w:t>
      </w:r>
    </w:p>
    <w:bookmarkEnd w:id="40"/>
    <w:bookmarkStart w:name="z43" w:id="41"/>
    <w:p>
      <w:pPr>
        <w:spacing w:after="0"/>
        <w:ind w:left="0"/>
        <w:jc w:val="both"/>
      </w:pPr>
      <w:r>
        <w:rPr>
          <w:rFonts w:ascii="Times New Roman"/>
          <w:b w:val="false"/>
          <w:i w:val="false"/>
          <w:color w:val="000000"/>
          <w:sz w:val="28"/>
        </w:rPr>
        <w:t>
      31. "Павлодар облысының кәсіпкерлік және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p>
    <w:bookmarkEnd w:id="41"/>
    <w:p>
      <w:pPr>
        <w:spacing w:after="0"/>
        <w:ind w:left="0"/>
        <w:jc w:val="both"/>
      </w:pPr>
      <w:r>
        <w:rPr>
          <w:rFonts w:ascii="Times New Roman"/>
          <w:b w:val="false"/>
          <w:i w:val="false"/>
          <w:color w:val="000000"/>
          <w:sz w:val="28"/>
        </w:rPr>
        <w:t>
      "Павлодар облысының кәсіпкерлік және индустриялық-инновациялық даму басқармасы" мемлекеттік мекемесінің қарамағындағы ұйымдар тізбесі</w:t>
      </w:r>
    </w:p>
    <w:bookmarkStart w:name="z44" w:id="42"/>
    <w:p>
      <w:pPr>
        <w:spacing w:after="0"/>
        <w:ind w:left="0"/>
        <w:jc w:val="both"/>
      </w:pPr>
      <w:r>
        <w:rPr>
          <w:rFonts w:ascii="Times New Roman"/>
          <w:b w:val="false"/>
          <w:i w:val="false"/>
          <w:color w:val="000000"/>
          <w:sz w:val="28"/>
        </w:rPr>
        <w:t>
      32. "Павлодар облысының кәсіпкерлік және индустриялық-инновациялық даму басқармасы" мемлекеттік мекемесінің қарамағында келесі ұйымдар бар:</w:t>
      </w:r>
    </w:p>
    <w:bookmarkEnd w:id="42"/>
    <w:p>
      <w:pPr>
        <w:spacing w:after="0"/>
        <w:ind w:left="0"/>
        <w:jc w:val="both"/>
      </w:pPr>
      <w:r>
        <w:rPr>
          <w:rFonts w:ascii="Times New Roman"/>
          <w:b w:val="false"/>
          <w:i w:val="false"/>
          <w:color w:val="000000"/>
          <w:sz w:val="28"/>
        </w:rPr>
        <w:t>
      1) "Павлодар" әлеуметтік-кәсіпкерлік корпорациясы" акционерлік қоғамы;</w:t>
      </w:r>
    </w:p>
    <w:p>
      <w:pPr>
        <w:spacing w:after="0"/>
        <w:ind w:left="0"/>
        <w:jc w:val="both"/>
      </w:pPr>
      <w:r>
        <w:rPr>
          <w:rFonts w:ascii="Times New Roman"/>
          <w:b w:val="false"/>
          <w:i w:val="false"/>
          <w:color w:val="000000"/>
          <w:sz w:val="28"/>
        </w:rPr>
        <w:t>
      2) "Павлодар"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3) "Атамекен-Павлодар" микроқаржы ұйымы"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