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4ae02" w14:textId="7a4ae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 әкімдігінің 2023 жылғы 24 сәуірдегі "Облыстық бюджеттен қаржыландырылатын атқарушы органдардың "Б" корпусы мемлекеттік әкімшілік қызметшілерінің қызметін бағалау әдістемесін бекіту туралы" № 91/2 қаулысына өзгеріс енгізу туралы</w:t>
      </w:r>
    </w:p>
    <w:p>
      <w:pPr>
        <w:spacing w:after="0"/>
        <w:ind w:left="0"/>
        <w:jc w:val="both"/>
      </w:pPr>
      <w:r>
        <w:rPr>
          <w:rFonts w:ascii="Times New Roman"/>
          <w:b w:val="false"/>
          <w:i w:val="false"/>
          <w:color w:val="000000"/>
          <w:sz w:val="28"/>
        </w:rPr>
        <w:t>Павлодар облысы әкімдігінің 2023 жылғы 31 шілдедегі № 186/3 қаулысы</w:t>
      </w:r>
    </w:p>
    <w:p>
      <w:pPr>
        <w:spacing w:after="0"/>
        <w:ind w:left="0"/>
        <w:jc w:val="both"/>
      </w:pPr>
      <w:bookmarkStart w:name="z1" w:id="0"/>
      <w:r>
        <w:rPr>
          <w:rFonts w:ascii="Times New Roman"/>
          <w:b w:val="false"/>
          <w:i w:val="false"/>
          <w:color w:val="000000"/>
          <w:sz w:val="28"/>
        </w:rPr>
        <w:t>
      Павлодар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Павлодар облысы әкімдігінің 2023 жылғы 24 сәуірдегі "Облыстық бюджеттен қаржыландырылатын атқарушы органдардың "Б" корпусы мемлекеттік әкімшілік қызметшілерінің қызметін бағалау әдістемесін бекіту туралы" № 91/2 </w:t>
      </w:r>
      <w:r>
        <w:rPr>
          <w:rFonts w:ascii="Times New Roman"/>
          <w:b w:val="false"/>
          <w:i w:val="false"/>
          <w:color w:val="000000"/>
          <w:sz w:val="28"/>
        </w:rPr>
        <w:t>қаулысына</w:t>
      </w:r>
      <w:r>
        <w:rPr>
          <w:rFonts w:ascii="Times New Roman"/>
          <w:b w:val="false"/>
          <w:i w:val="false"/>
          <w:color w:val="000000"/>
          <w:sz w:val="28"/>
        </w:rPr>
        <w:t xml:space="preserve"> келесі өзгеріс енгізілсін:</w:t>
      </w:r>
    </w:p>
    <w:bookmarkEnd w:id="1"/>
    <w:bookmarkStart w:name="z3" w:id="2"/>
    <w:p>
      <w:pPr>
        <w:spacing w:after="0"/>
        <w:ind w:left="0"/>
        <w:jc w:val="both"/>
      </w:pPr>
      <w:r>
        <w:rPr>
          <w:rFonts w:ascii="Times New Roman"/>
          <w:b w:val="false"/>
          <w:i w:val="false"/>
          <w:color w:val="000000"/>
          <w:sz w:val="28"/>
        </w:rPr>
        <w:t xml:space="preserve">
      Облыстық бюджеттен қаржыландырылатын атқарушы органдардың "Б" корпусы мемлекеттік әкімшілік қызметшілерінің қызметін бағалау әдістемесі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"Павлодар облысы әкімінің аппараты" мемлекеттік мекемесі заңнамамен белгіленген тәртіпте:</w:t>
      </w:r>
    </w:p>
    <w:bookmarkEnd w:id="3"/>
    <w:p>
      <w:pPr>
        <w:spacing w:after="0"/>
        <w:ind w:left="0"/>
        <w:jc w:val="both"/>
      </w:pPr>
      <w:r>
        <w:rPr>
          <w:rFonts w:ascii="Times New Roman"/>
          <w:b w:val="false"/>
          <w:i w:val="false"/>
          <w:color w:val="000000"/>
          <w:sz w:val="28"/>
        </w:rPr>
        <w:t>
      осы қаулыны қазақ және орыс тілдерінде Қазақстан Республикасының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осы қаулыны оны ресми жариялағаннан кейін Павлодар облысы әкімдігінің интернет-ресурсында орналастыруды қамтамасыз етсін.</w:t>
      </w:r>
    </w:p>
    <w:bookmarkStart w:name="z5" w:id="4"/>
    <w:p>
      <w:pPr>
        <w:spacing w:after="0"/>
        <w:ind w:left="0"/>
        <w:jc w:val="both"/>
      </w:pPr>
      <w:r>
        <w:rPr>
          <w:rFonts w:ascii="Times New Roman"/>
          <w:b w:val="false"/>
          <w:i w:val="false"/>
          <w:color w:val="000000"/>
          <w:sz w:val="28"/>
        </w:rPr>
        <w:t>
      3. Облыстық бюджеттен қаржыландырылатын атқарушы органдардың "Б" корпусы мемлекеттік әкімшілік қызметшілерінің қызметін бағалау әдістемесінің 2-тармағының 12) тармақшасы, 5-тармағының екінші абзацы және 6-тарауы 2023 жылғы 31 тамызға дейін қолданылады деп белгіленсін.</w:t>
      </w:r>
    </w:p>
    <w:bookmarkEnd w:id="4"/>
    <w:bookmarkStart w:name="z6" w:id="5"/>
    <w:p>
      <w:pPr>
        <w:spacing w:after="0"/>
        <w:ind w:left="0"/>
        <w:jc w:val="both"/>
      </w:pPr>
      <w:r>
        <w:rPr>
          <w:rFonts w:ascii="Times New Roman"/>
          <w:b w:val="false"/>
          <w:i w:val="false"/>
          <w:color w:val="000000"/>
          <w:sz w:val="28"/>
        </w:rPr>
        <w:t>
      4. Осы қаулының орындалуын бақылау облыс әкімі аппаратының басшысына жүктелсiн.</w:t>
      </w:r>
    </w:p>
    <w:bookmarkEnd w:id="5"/>
    <w:bookmarkStart w:name="z7" w:id="6"/>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Байханов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"31" шілдедегі</w:t>
            </w:r>
            <w:r>
              <w:br/>
            </w:r>
            <w:r>
              <w:rPr>
                <w:rFonts w:ascii="Times New Roman"/>
                <w:b w:val="false"/>
                <w:i w:val="false"/>
                <w:color w:val="000000"/>
                <w:sz w:val="20"/>
              </w:rPr>
              <w:t xml:space="preserve">№ 186/3 қаулысына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2023 жылғы "24" сәуірдегі</w:t>
            </w:r>
            <w:r>
              <w:br/>
            </w:r>
            <w:r>
              <w:rPr>
                <w:rFonts w:ascii="Times New Roman"/>
                <w:b w:val="false"/>
                <w:i w:val="false"/>
                <w:color w:val="000000"/>
                <w:sz w:val="20"/>
              </w:rPr>
              <w:t xml:space="preserve">№ 91/2 қаулысына </w:t>
            </w:r>
            <w:r>
              <w:br/>
            </w:r>
            <w:r>
              <w:rPr>
                <w:rFonts w:ascii="Times New Roman"/>
                <w:b w:val="false"/>
                <w:i w:val="false"/>
                <w:color w:val="000000"/>
                <w:sz w:val="20"/>
              </w:rPr>
              <w:t>қосымша</w:t>
            </w:r>
          </w:p>
        </w:tc>
      </w:tr>
    </w:tbl>
    <w:bookmarkStart w:name="z9" w:id="7"/>
    <w:p>
      <w:pPr>
        <w:spacing w:after="0"/>
        <w:ind w:left="0"/>
        <w:jc w:val="left"/>
      </w:pPr>
      <w:r>
        <w:rPr>
          <w:rFonts w:ascii="Times New Roman"/>
          <w:b/>
          <w:i w:val="false"/>
          <w:color w:val="000000"/>
        </w:rPr>
        <w:t xml:space="preserve"> Облыстық бюджеттен қаржыландырылатын атқарушы органдардың "Б" корпусы мемлекеттік әкімшілік қызметшілерінің қызметін бағалаудың әдістемесі</w:t>
      </w:r>
    </w:p>
    <w:bookmarkEnd w:id="7"/>
    <w:bookmarkStart w:name="z10" w:id="8"/>
    <w:p>
      <w:pPr>
        <w:spacing w:after="0"/>
        <w:ind w:left="0"/>
        <w:jc w:val="left"/>
      </w:pPr>
      <w:r>
        <w:rPr>
          <w:rFonts w:ascii="Times New Roman"/>
          <w:b/>
          <w:i w:val="false"/>
          <w:color w:val="000000"/>
        </w:rPr>
        <w:t xml:space="preserve"> 1-тарау. Жалпы ережелер</w:t>
      </w:r>
    </w:p>
    <w:bookmarkEnd w:id="8"/>
    <w:bookmarkStart w:name="z11" w:id="9"/>
    <w:p>
      <w:pPr>
        <w:spacing w:after="0"/>
        <w:ind w:left="0"/>
        <w:jc w:val="both"/>
      </w:pPr>
      <w:r>
        <w:rPr>
          <w:rFonts w:ascii="Times New Roman"/>
          <w:b w:val="false"/>
          <w:i w:val="false"/>
          <w:color w:val="000000"/>
          <w:sz w:val="28"/>
        </w:rPr>
        <w:t xml:space="preserve">
      1. Осы Облыстық бюджеттен қаржыландырылатын атқарушы органдардың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 Заңының (бұдан әрі – Заң) 33-бабының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Республикасының Мемлекеттік қызмет істері агенттігі Төрағасының 2018 жылғы 16 қаңтардағы № 13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бағалаудың үлгілік әдістемесіне сәйкес әзірленген және "Б" корпусы мемлекеттік әкімшілік қызметшілерінің қызметін бағалаудың тәртібін айқындайды.</w:t>
      </w:r>
    </w:p>
    <w:bookmarkEnd w:id="9"/>
    <w:bookmarkStart w:name="z12" w:id="10"/>
    <w:p>
      <w:pPr>
        <w:spacing w:after="0"/>
        <w:ind w:left="0"/>
        <w:jc w:val="both"/>
      </w:pPr>
      <w:r>
        <w:rPr>
          <w:rFonts w:ascii="Times New Roman"/>
          <w:b w:val="false"/>
          <w:i w:val="false"/>
          <w:color w:val="000000"/>
          <w:sz w:val="28"/>
        </w:rPr>
        <w:t>
      2. Осы Әдістемеде пайдаланылатын негізгі ұғымдар:</w:t>
      </w:r>
    </w:p>
    <w:bookmarkEnd w:id="10"/>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p>
      <w:pPr>
        <w:spacing w:after="0"/>
        <w:ind w:left="0"/>
        <w:jc w:val="both"/>
      </w:pPr>
      <w:r>
        <w:rPr>
          <w:rFonts w:ascii="Times New Roman"/>
          <w:b w:val="false"/>
          <w:i w:val="false"/>
          <w:color w:val="000000"/>
          <w:sz w:val="28"/>
        </w:rPr>
        <w:t>
      4) құрылымдық бөлімшенің/мемлекеттік органның басшысы – D-3 (құрылымдық бөлімшелердің басшылары), D-O-1, D-R-1 санаттарының "Б" корпусының мемлекеттік әкімшілік қызметшісі;</w:t>
      </w:r>
    </w:p>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бөлімшенің/мемлекеттік органның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p>
      <w:pPr>
        <w:spacing w:after="0"/>
        <w:ind w:left="0"/>
        <w:jc w:val="both"/>
      </w:pPr>
      <w:r>
        <w:rPr>
          <w:rFonts w:ascii="Times New Roman"/>
          <w:b w:val="false"/>
          <w:i w:val="false"/>
          <w:color w:val="000000"/>
          <w:sz w:val="28"/>
        </w:rPr>
        <w:t>
      12)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Start w:name="z13" w:id="11"/>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11"/>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bookmarkStart w:name="z14" w:id="12"/>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12"/>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Start w:name="z15" w:id="13"/>
    <w:p>
      <w:pPr>
        <w:spacing w:after="0"/>
        <w:ind w:left="0"/>
        <w:jc w:val="both"/>
      </w:pPr>
      <w:r>
        <w:rPr>
          <w:rFonts w:ascii="Times New Roman"/>
          <w:b w:val="false"/>
          <w:i w:val="false"/>
          <w:color w:val="000000"/>
          <w:sz w:val="28"/>
        </w:rPr>
        <w:t>
      5.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4-тармақта белгіленген мерзімдерде жүргізіледі.</w:t>
      </w:r>
    </w:p>
    <w:bookmarkEnd w:id="13"/>
    <w:p>
      <w:pPr>
        <w:spacing w:after="0"/>
        <w:ind w:left="0"/>
        <w:jc w:val="both"/>
      </w:pPr>
      <w:r>
        <w:rPr>
          <w:rFonts w:ascii="Times New Roman"/>
          <w:b w:val="false"/>
          <w:i w:val="false"/>
          <w:color w:val="000000"/>
          <w:sz w:val="28"/>
        </w:rPr>
        <w:t xml:space="preserve">
      Бұл ретте 2021 жылғы 1 шілдеден 2022 жылғы 31 желтоқсанға дейінгі жұмыс кезеңінде әлеуметтік демалыста болған, еңбекке уақытша жарамсыздығы кезінде болған "Б" корпусы қызметшілерінің қызметін бағалау осы Әдістеменің </w:t>
      </w:r>
      <w:r>
        <w:rPr>
          <w:rFonts w:ascii="Times New Roman"/>
          <w:b w:val="false"/>
          <w:i w:val="false"/>
          <w:color w:val="000000"/>
          <w:sz w:val="28"/>
        </w:rPr>
        <w:t xml:space="preserve">6-тарауында </w:t>
      </w:r>
      <w:r>
        <w:rPr>
          <w:rFonts w:ascii="Times New Roman"/>
          <w:b w:val="false"/>
          <w:i w:val="false"/>
          <w:color w:val="000000"/>
          <w:sz w:val="28"/>
        </w:rPr>
        <w:t xml:space="preserve"> белгіленген тәртіпте жүзеге асырылады.</w:t>
      </w:r>
    </w:p>
    <w:bookmarkStart w:name="z16" w:id="14"/>
    <w:p>
      <w:pPr>
        <w:spacing w:after="0"/>
        <w:ind w:left="0"/>
        <w:jc w:val="both"/>
      </w:pPr>
      <w:r>
        <w:rPr>
          <w:rFonts w:ascii="Times New Roman"/>
          <w:b w:val="false"/>
          <w:i w:val="false"/>
          <w:color w:val="000000"/>
          <w:sz w:val="28"/>
        </w:rPr>
        <w:t xml:space="preserve">
      6.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 xml:space="preserve">4-тармақта </w:t>
      </w:r>
      <w:r>
        <w:rPr>
          <w:rFonts w:ascii="Times New Roman"/>
          <w:b w:val="false"/>
          <w:i w:val="false"/>
          <w:color w:val="000000"/>
          <w:sz w:val="28"/>
        </w:rPr>
        <w:t xml:space="preserve"> көрсетілген мерзімде жүргізіледі.</w:t>
      </w:r>
    </w:p>
    <w:bookmarkEnd w:id="14"/>
    <w:bookmarkStart w:name="z17" w:id="15"/>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15"/>
    <w:p>
      <w:pPr>
        <w:spacing w:after="0"/>
        <w:ind w:left="0"/>
        <w:jc w:val="both"/>
      </w:pPr>
      <w:r>
        <w:rPr>
          <w:rFonts w:ascii="Times New Roman"/>
          <w:b w:val="false"/>
          <w:i w:val="false"/>
          <w:color w:val="000000"/>
          <w:sz w:val="28"/>
        </w:rPr>
        <w:t>
      "Функционалдық міндеттерін тиімді атқарады",</w:t>
      </w:r>
    </w:p>
    <w:p>
      <w:pPr>
        <w:spacing w:after="0"/>
        <w:ind w:left="0"/>
        <w:jc w:val="both"/>
      </w:pPr>
      <w:r>
        <w:rPr>
          <w:rFonts w:ascii="Times New Roman"/>
          <w:b w:val="false"/>
          <w:i w:val="false"/>
          <w:color w:val="000000"/>
          <w:sz w:val="28"/>
        </w:rPr>
        <w:t>
      "Функционалдық міндеттерін тиісті түрде атқарады",</w:t>
      </w:r>
    </w:p>
    <w:p>
      <w:pPr>
        <w:spacing w:after="0"/>
        <w:ind w:left="0"/>
        <w:jc w:val="both"/>
      </w:pPr>
      <w:r>
        <w:rPr>
          <w:rFonts w:ascii="Times New Roman"/>
          <w:b w:val="false"/>
          <w:i w:val="false"/>
          <w:color w:val="000000"/>
          <w:sz w:val="28"/>
        </w:rPr>
        <w:t>
      "Функционалдық міндеттерін қанағаттанарлық түрде атқарады",</w:t>
      </w:r>
    </w:p>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Start w:name="z18" w:id="16"/>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16"/>
    <w:bookmarkStart w:name="z19" w:id="17"/>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17"/>
    <w:bookmarkStart w:name="z20" w:id="18"/>
    <w:p>
      <w:pPr>
        <w:spacing w:after="0"/>
        <w:ind w:left="0"/>
        <w:jc w:val="both"/>
      </w:pPr>
      <w:r>
        <w:rPr>
          <w:rFonts w:ascii="Times New Roman"/>
          <w:b w:val="false"/>
          <w:i w:val="false"/>
          <w:color w:val="000000"/>
          <w:sz w:val="28"/>
        </w:rPr>
        <w:t>
      10.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 (адам), соның ішінде ақпараттық жүйе арқылы қамтамасыз етеді.</w:t>
      </w:r>
    </w:p>
    <w:bookmarkEnd w:id="18"/>
    <w:p>
      <w:pPr>
        <w:spacing w:after="0"/>
        <w:ind w:left="0"/>
        <w:jc w:val="both"/>
      </w:pPr>
      <w:r>
        <w:rPr>
          <w:rFonts w:ascii="Times New Roman"/>
          <w:b w:val="false"/>
          <w:i w:val="false"/>
          <w:color w:val="000000"/>
          <w:sz w:val="28"/>
        </w:rPr>
        <w:t>
      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Start w:name="z21" w:id="19"/>
    <w:p>
      <w:pPr>
        <w:spacing w:after="0"/>
        <w:ind w:left="0"/>
        <w:jc w:val="both"/>
      </w:pPr>
      <w:r>
        <w:rPr>
          <w:rFonts w:ascii="Times New Roman"/>
          <w:b w:val="false"/>
          <w:i w:val="false"/>
          <w:color w:val="000000"/>
          <w:sz w:val="28"/>
        </w:rPr>
        <w:t>
      11. Персоналды басқару қызметі бағаланатын қызметшіні бағалау нәтижелерімен ол аяқталған соң екі жұмыс күні ішінде таныстыруды қамтамасыз етеді.</w:t>
      </w:r>
    </w:p>
    <w:bookmarkEnd w:id="19"/>
    <w:p>
      <w:pPr>
        <w:spacing w:after="0"/>
        <w:ind w:left="0"/>
        <w:jc w:val="both"/>
      </w:pPr>
      <w:r>
        <w:rPr>
          <w:rFonts w:ascii="Times New Roman"/>
          <w:b w:val="false"/>
          <w:i w:val="false"/>
          <w:color w:val="000000"/>
          <w:sz w:val="28"/>
        </w:rPr>
        <w:t xml:space="preserve">
      Осы Әдістеменің </w:t>
      </w:r>
      <w:r>
        <w:rPr>
          <w:rFonts w:ascii="Times New Roman"/>
          <w:b w:val="false"/>
          <w:i w:val="false"/>
          <w:color w:val="000000"/>
          <w:sz w:val="28"/>
        </w:rPr>
        <w:t xml:space="preserve">5-тармағының </w:t>
      </w:r>
      <w:r>
        <w:rPr>
          <w:rFonts w:ascii="Times New Roman"/>
          <w:b w:val="false"/>
          <w:i w:val="false"/>
          <w:color w:val="000000"/>
          <w:sz w:val="28"/>
        </w:rPr>
        <w:t xml:space="preserve">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Start w:name="z22" w:id="20"/>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20"/>
    <w:bookmarkStart w:name="z23" w:id="21"/>
    <w:p>
      <w:pPr>
        <w:spacing w:after="0"/>
        <w:ind w:left="0"/>
        <w:jc w:val="both"/>
      </w:pPr>
      <w:r>
        <w:rPr>
          <w:rFonts w:ascii="Times New Roman"/>
          <w:b w:val="false"/>
          <w:i w:val="false"/>
          <w:color w:val="000000"/>
          <w:sz w:val="28"/>
        </w:rPr>
        <w:t xml:space="preserve">
      13. Мемлекеттік қызметші калибрлеу сессиясның шешіміне Қазақстан Республикасының Әкімшілік рәсімдік-процестік </w:t>
      </w:r>
      <w:r>
        <w:rPr>
          <w:rFonts w:ascii="Times New Roman"/>
          <w:b w:val="false"/>
          <w:i w:val="false"/>
          <w:color w:val="000000"/>
          <w:sz w:val="28"/>
        </w:rPr>
        <w:t>кодекспен</w:t>
      </w:r>
      <w:r>
        <w:rPr>
          <w:rFonts w:ascii="Times New Roman"/>
          <w:b w:val="false"/>
          <w:i w:val="false"/>
          <w:color w:val="000000"/>
          <w:sz w:val="28"/>
        </w:rPr>
        <w:t xml:space="preserve"> белгіленген тәртіпте шағымдана алады.</w:t>
      </w:r>
    </w:p>
    <w:bookmarkEnd w:id="21"/>
    <w:bookmarkStart w:name="z24" w:id="22"/>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bookmarkEnd w:id="22"/>
    <w:bookmarkStart w:name="z25" w:id="23"/>
    <w:p>
      <w:pPr>
        <w:spacing w:after="0"/>
        <w:ind w:left="0"/>
        <w:jc w:val="both"/>
      </w:pPr>
      <w:r>
        <w:rPr>
          <w:rFonts w:ascii="Times New Roman"/>
          <w:b w:val="false"/>
          <w:i w:val="false"/>
          <w:color w:val="000000"/>
          <w:sz w:val="28"/>
        </w:rPr>
        <w:t xml:space="preserve">
      15.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23"/>
    <w:bookmarkStart w:name="z26" w:id="24"/>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24"/>
    <w:bookmarkStart w:name="z27" w:id="25"/>
    <w:p>
      <w:pPr>
        <w:spacing w:after="0"/>
        <w:ind w:left="0"/>
        <w:jc w:val="both"/>
      </w:pPr>
      <w:r>
        <w:rPr>
          <w:rFonts w:ascii="Times New Roman"/>
          <w:b w:val="false"/>
          <w:i w:val="false"/>
          <w:color w:val="000000"/>
          <w:sz w:val="28"/>
        </w:rPr>
        <w:t>
      17. Бағалаушы адам мыналарға жауапты болады:</w:t>
      </w:r>
    </w:p>
    <w:bookmarkEnd w:id="25"/>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p>
      <w:pPr>
        <w:spacing w:after="0"/>
        <w:ind w:left="0"/>
        <w:jc w:val="both"/>
      </w:pPr>
      <w:r>
        <w:rPr>
          <w:rFonts w:ascii="Times New Roman"/>
          <w:b w:val="false"/>
          <w:i w:val="false"/>
          <w:color w:val="000000"/>
          <w:sz w:val="28"/>
        </w:rPr>
        <w:t>
      2) НМИ уақытылы қоюды, келісу мен бекітуді қамтамасыз ету;</w:t>
      </w:r>
    </w:p>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Start w:name="z28" w:id="26"/>
    <w:p>
      <w:pPr>
        <w:spacing w:after="0"/>
        <w:ind w:left="0"/>
        <w:jc w:val="both"/>
      </w:pPr>
      <w:r>
        <w:rPr>
          <w:rFonts w:ascii="Times New Roman"/>
          <w:b w:val="false"/>
          <w:i w:val="false"/>
          <w:color w:val="000000"/>
          <w:sz w:val="28"/>
        </w:rPr>
        <w:t>
      18. Бағаланатын адам мыналарға жауапты болады:</w:t>
      </w:r>
    </w:p>
    <w:bookmarkEnd w:id="26"/>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Start w:name="z29" w:id="27"/>
    <w:p>
      <w:pPr>
        <w:spacing w:after="0"/>
        <w:ind w:left="0"/>
        <w:jc w:val="both"/>
      </w:pPr>
      <w:r>
        <w:rPr>
          <w:rFonts w:ascii="Times New Roman"/>
          <w:b w:val="false"/>
          <w:i w:val="false"/>
          <w:color w:val="000000"/>
          <w:sz w:val="28"/>
        </w:rPr>
        <w:t>
      19. Персоналды басқару қызметінің басшысы мыналарға жауапты болады:</w:t>
      </w:r>
    </w:p>
    <w:bookmarkEnd w:id="27"/>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p>
      <w:pPr>
        <w:spacing w:after="0"/>
        <w:ind w:left="0"/>
        <w:jc w:val="both"/>
      </w:pPr>
      <w:r>
        <w:rPr>
          <w:rFonts w:ascii="Times New Roman"/>
          <w:b w:val="false"/>
          <w:i w:val="false"/>
          <w:color w:val="000000"/>
          <w:sz w:val="28"/>
        </w:rPr>
        <w:t>
      2) НМИ уақтылы талдау мен келісу;</w:t>
      </w:r>
    </w:p>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Start w:name="z30" w:id="28"/>
    <w:p>
      <w:pPr>
        <w:spacing w:after="0"/>
        <w:ind w:left="0"/>
        <w:jc w:val="both"/>
      </w:pPr>
      <w:r>
        <w:rPr>
          <w:rFonts w:ascii="Times New Roman"/>
          <w:b w:val="false"/>
          <w:i w:val="false"/>
          <w:color w:val="000000"/>
          <w:sz w:val="28"/>
        </w:rPr>
        <w:t>
      20. Бағалау нәтижелері бағаланатын адамға, бағалаушы адамға, персоналды басқару қызметінің (кадр қызметінің) басшысына және калибрлеу сессияларының қатысушыларына ғана белгілі болуы мүмкін.</w:t>
      </w:r>
    </w:p>
    <w:bookmarkEnd w:id="28"/>
    <w:bookmarkStart w:name="z31" w:id="29"/>
    <w:p>
      <w:pPr>
        <w:spacing w:after="0"/>
        <w:ind w:left="0"/>
        <w:jc w:val="left"/>
      </w:pPr>
      <w:r>
        <w:rPr>
          <w:rFonts w:ascii="Times New Roman"/>
          <w:b/>
          <w:i w:val="false"/>
          <w:color w:val="000000"/>
        </w:rPr>
        <w:t xml:space="preserve"> 2-тарау. Құрылымдық бөлімшенің/мемлекеттік органның басшысын НМИ қол жеткізуі бойынша бағалау тәртібі</w:t>
      </w:r>
    </w:p>
    <w:bookmarkEnd w:id="29"/>
    <w:bookmarkStart w:name="z32" w:id="30"/>
    <w:p>
      <w:pPr>
        <w:spacing w:after="0"/>
        <w:ind w:left="0"/>
        <w:jc w:val="both"/>
      </w:pPr>
      <w:r>
        <w:rPr>
          <w:rFonts w:ascii="Times New Roman"/>
          <w:b w:val="false"/>
          <w:i w:val="false"/>
          <w:color w:val="000000"/>
          <w:sz w:val="28"/>
        </w:rPr>
        <w:t>
      21. Құрылымдық бөлімше/мемлекеттік орган басшысының қызметін бағалау НМИ жетістіктерін бағалау әдісі негізінде жүзеге асырылады.</w:t>
      </w:r>
    </w:p>
    <w:bookmarkEnd w:id="30"/>
    <w:bookmarkStart w:name="z33" w:id="31"/>
    <w:p>
      <w:pPr>
        <w:spacing w:after="0"/>
        <w:ind w:left="0"/>
        <w:jc w:val="both"/>
      </w:pPr>
      <w:r>
        <w:rPr>
          <w:rFonts w:ascii="Times New Roman"/>
          <w:b w:val="false"/>
          <w:i w:val="false"/>
          <w:color w:val="000000"/>
          <w:sz w:val="28"/>
        </w:rPr>
        <w:t xml:space="preserve">
      22. НМИ-ды бағалаушы адаммен стратегиялық жоспарлау мәселесін үйлестіретін құрылымдық бөлімшенің (бар болған жағдайда), сондай-ақ персоналды басқару қызметінің келісімімен үлгілік Әдістеменің </w:t>
      </w:r>
      <w:r>
        <w:rPr>
          <w:rFonts w:ascii="Times New Roman"/>
          <w:b w:val="false"/>
          <w:i w:val="false"/>
          <w:color w:val="000000"/>
          <w:sz w:val="28"/>
        </w:rPr>
        <w:t xml:space="preserve">1-қосымшасына </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bookmarkEnd w:id="31"/>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p>
      <w:pPr>
        <w:spacing w:after="0"/>
        <w:ind w:left="0"/>
        <w:jc w:val="both"/>
      </w:pPr>
      <w:r>
        <w:rPr>
          <w:rFonts w:ascii="Times New Roman"/>
          <w:b w:val="false"/>
          <w:i w:val="false"/>
          <w:color w:val="000000"/>
          <w:sz w:val="28"/>
        </w:rPr>
        <w:t>
      Құрылымдық бөлімше/мемлекеттік орган басшысының НМИ қол жеткізуін бағалауды бағалаушы адам 4-тармақта белгіленген мерзімдерде жүргізеді.</w:t>
      </w:r>
    </w:p>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персоналды басқару қызметі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w:t>
      </w:r>
      <w:r>
        <w:rPr>
          <w:rFonts w:ascii="Times New Roman"/>
          <w:b w:val="false"/>
          <w:i w:val="false"/>
          <w:color w:val="000000"/>
          <w:sz w:val="28"/>
        </w:rPr>
        <w:t xml:space="preserve">4-тармағына </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Start w:name="z34" w:id="32"/>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32"/>
    <w:bookmarkStart w:name="z35" w:id="33"/>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33"/>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bookmarkStart w:name="z36" w:id="34"/>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34"/>
    <w:bookmarkStart w:name="z37" w:id="35"/>
    <w:p>
      <w:pPr>
        <w:spacing w:after="0"/>
        <w:ind w:left="0"/>
        <w:jc w:val="both"/>
      </w:pPr>
      <w:r>
        <w:rPr>
          <w:rFonts w:ascii="Times New Roman"/>
          <w:b w:val="false"/>
          <w:i w:val="false"/>
          <w:color w:val="000000"/>
          <w:sz w:val="28"/>
        </w:rPr>
        <w:t>
      26. Ақпараттық жүйе немесе ол болмаған жағдайда персоналды басқару қызметі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bookmarkEnd w:id="35"/>
    <w:bookmarkStart w:name="z38" w:id="36"/>
    <w:p>
      <w:pPr>
        <w:spacing w:after="0"/>
        <w:ind w:left="0"/>
        <w:jc w:val="both"/>
      </w:pPr>
      <w:r>
        <w:rPr>
          <w:rFonts w:ascii="Times New Roman"/>
          <w:b w:val="false"/>
          <w:i w:val="false"/>
          <w:color w:val="000000"/>
          <w:sz w:val="28"/>
        </w:rPr>
        <w:t>
      27. Ақпараттық жүйемен немесе ол болмаған жағдайда персоналды басқару қызметі ресімделген бағалау парағын бағалаушы адамға қарау үшін жолдайды.</w:t>
      </w:r>
    </w:p>
    <w:bookmarkEnd w:id="36"/>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үлгілік Әдістеменің </w:t>
      </w:r>
      <w:r>
        <w:rPr>
          <w:rFonts w:ascii="Times New Roman"/>
          <w:b w:val="false"/>
          <w:i w:val="false"/>
          <w:color w:val="000000"/>
          <w:sz w:val="28"/>
        </w:rPr>
        <w:t xml:space="preserve">2-қосымшасына </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p>
      <w:pPr>
        <w:spacing w:after="0"/>
        <w:ind w:left="0"/>
        <w:jc w:val="both"/>
      </w:pPr>
      <w:r>
        <w:rPr>
          <w:rFonts w:ascii="Times New Roman"/>
          <w:b w:val="false"/>
          <w:i w:val="false"/>
          <w:color w:val="000000"/>
          <w:sz w:val="28"/>
        </w:rPr>
        <w:t xml:space="preserve">
      Бағаларды қою кезінде бағалаушы адам үлгілік Әдістеменің </w:t>
      </w:r>
      <w:r>
        <w:rPr>
          <w:rFonts w:ascii="Times New Roman"/>
          <w:b w:val="false"/>
          <w:i w:val="false"/>
          <w:color w:val="000000"/>
          <w:sz w:val="28"/>
        </w:rPr>
        <w:t xml:space="preserve">3-қосымшасына </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Start w:name="z39" w:id="37"/>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37"/>
    <w:bookmarkStart w:name="z40" w:id="38"/>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38"/>
    <w:bookmarkStart w:name="z41" w:id="39"/>
    <w:p>
      <w:pPr>
        <w:spacing w:after="0"/>
        <w:ind w:left="0"/>
        <w:jc w:val="both"/>
      </w:pPr>
      <w:r>
        <w:rPr>
          <w:rFonts w:ascii="Times New Roman"/>
          <w:b w:val="false"/>
          <w:i w:val="false"/>
          <w:color w:val="000000"/>
          <w:sz w:val="28"/>
        </w:rPr>
        <w:t xml:space="preserve">
      29. "Б" корпусының қызметшілерін саралау әдісі бойынша бағалауды құрылымдық бөлімшенің/мемлекеттік органның басшысы үлгілік Әдістеменің </w:t>
      </w:r>
      <w:r>
        <w:rPr>
          <w:rFonts w:ascii="Times New Roman"/>
          <w:b w:val="false"/>
          <w:i w:val="false"/>
          <w:color w:val="000000"/>
          <w:sz w:val="28"/>
        </w:rPr>
        <w:t xml:space="preserve">4-қосымшасына </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39"/>
    <w:bookmarkStart w:name="z42" w:id="40"/>
    <w:p>
      <w:pPr>
        <w:spacing w:after="0"/>
        <w:ind w:left="0"/>
        <w:jc w:val="both"/>
      </w:pPr>
      <w:r>
        <w:rPr>
          <w:rFonts w:ascii="Times New Roman"/>
          <w:b w:val="false"/>
          <w:i w:val="false"/>
          <w:color w:val="000000"/>
          <w:sz w:val="28"/>
        </w:rPr>
        <w:t>
      30.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40"/>
    <w:bookmarkStart w:name="z43" w:id="41"/>
    <w:p>
      <w:pPr>
        <w:spacing w:after="0"/>
        <w:ind w:left="0"/>
        <w:jc w:val="both"/>
      </w:pPr>
      <w:r>
        <w:rPr>
          <w:rFonts w:ascii="Times New Roman"/>
          <w:b w:val="false"/>
          <w:i w:val="false"/>
          <w:color w:val="000000"/>
          <w:sz w:val="28"/>
        </w:rPr>
        <w:t>
      31. Ақпараттық жүйе арқылы немесе ол болмаған жағдайда персоналды басқару қызметімен бағалаушы адамға бағалау парағы жіберіледі.</w:t>
      </w:r>
    </w:p>
    <w:bookmarkEnd w:id="41"/>
    <w:p>
      <w:pPr>
        <w:spacing w:after="0"/>
        <w:ind w:left="0"/>
        <w:jc w:val="both"/>
      </w:pPr>
      <w:r>
        <w:rPr>
          <w:rFonts w:ascii="Times New Roman"/>
          <w:b w:val="false"/>
          <w:i w:val="false"/>
          <w:color w:val="000000"/>
          <w:sz w:val="28"/>
        </w:rPr>
        <w:t xml:space="preserve">
      Бағалаушы адам үлгілік Әдістеменің </w:t>
      </w:r>
      <w:r>
        <w:rPr>
          <w:rFonts w:ascii="Times New Roman"/>
          <w:b w:val="false"/>
          <w:i w:val="false"/>
          <w:color w:val="000000"/>
          <w:sz w:val="28"/>
        </w:rPr>
        <w:t xml:space="preserve">4-қосымшасына </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bookmarkStart w:name="z44" w:id="42"/>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42"/>
    <w:p>
      <w:pPr>
        <w:spacing w:after="0"/>
        <w:ind w:left="0"/>
        <w:jc w:val="both"/>
      </w:pPr>
      <w:r>
        <w:rPr>
          <w:rFonts w:ascii="Times New Roman"/>
          <w:b w:val="false"/>
          <w:i w:val="false"/>
          <w:color w:val="000000"/>
          <w:sz w:val="28"/>
        </w:rPr>
        <w:t>
      функционалдық міндеттерді орындау сапасы;</w:t>
      </w:r>
    </w:p>
    <w:p>
      <w:pPr>
        <w:spacing w:after="0"/>
        <w:ind w:left="0"/>
        <w:jc w:val="both"/>
      </w:pPr>
      <w:r>
        <w:rPr>
          <w:rFonts w:ascii="Times New Roman"/>
          <w:b w:val="false"/>
          <w:i w:val="false"/>
          <w:color w:val="000000"/>
          <w:sz w:val="28"/>
        </w:rPr>
        <w:t>
      тапсырмаларды орындау мерзімдерін сақтау;</w:t>
      </w:r>
    </w:p>
    <w:p>
      <w:pPr>
        <w:spacing w:after="0"/>
        <w:ind w:left="0"/>
        <w:jc w:val="both"/>
      </w:pPr>
      <w:r>
        <w:rPr>
          <w:rFonts w:ascii="Times New Roman"/>
          <w:b w:val="false"/>
          <w:i w:val="false"/>
          <w:color w:val="000000"/>
          <w:sz w:val="28"/>
        </w:rPr>
        <w:t>
      дербестік және бастамашылық;</w:t>
      </w:r>
    </w:p>
    <w:p>
      <w:pPr>
        <w:spacing w:after="0"/>
        <w:ind w:left="0"/>
        <w:jc w:val="both"/>
      </w:pPr>
      <w:r>
        <w:rPr>
          <w:rFonts w:ascii="Times New Roman"/>
          <w:b w:val="false"/>
          <w:i w:val="false"/>
          <w:color w:val="000000"/>
          <w:sz w:val="28"/>
        </w:rPr>
        <w:t>
      еңбек тәртібі.</w:t>
      </w:r>
    </w:p>
    <w:bookmarkStart w:name="z45" w:id="43"/>
    <w:p>
      <w:pPr>
        <w:spacing w:after="0"/>
        <w:ind w:left="0"/>
        <w:jc w:val="left"/>
      </w:pPr>
      <w:r>
        <w:rPr>
          <w:rFonts w:ascii="Times New Roman"/>
          <w:b/>
          <w:i w:val="false"/>
          <w:color w:val="000000"/>
        </w:rPr>
        <w:t xml:space="preserve"> 4-тарау. 360 әдісі бойынша бағалау тәртібі</w:t>
      </w:r>
    </w:p>
    <w:bookmarkEnd w:id="43"/>
    <w:bookmarkStart w:name="z46" w:id="44"/>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44"/>
    <w:p>
      <w:pPr>
        <w:spacing w:after="0"/>
        <w:ind w:left="0"/>
        <w:jc w:val="both"/>
      </w:pPr>
      <w:r>
        <w:rPr>
          <w:rFonts w:ascii="Times New Roman"/>
          <w:b w:val="false"/>
          <w:i w:val="false"/>
          <w:color w:val="000000"/>
          <w:sz w:val="28"/>
        </w:rPr>
        <w:t xml:space="preserve">
      Құрылымдық бөлімшелердің (мемлекеттік органның) басшылары үшін 360 әдісі бойынша бағалау үлгілік Әдістеменің </w:t>
      </w:r>
      <w:r>
        <w:rPr>
          <w:rFonts w:ascii="Times New Roman"/>
          <w:b w:val="false"/>
          <w:i w:val="false"/>
          <w:color w:val="000000"/>
          <w:sz w:val="28"/>
        </w:rPr>
        <w:t xml:space="preserve">5-қосымшасына </w:t>
      </w:r>
      <w:r>
        <w:rPr>
          <w:rFonts w:ascii="Times New Roman"/>
          <w:b w:val="false"/>
          <w:i w:val="false"/>
          <w:color w:val="000000"/>
          <w:sz w:val="28"/>
        </w:rPr>
        <w:t xml:space="preserve"> сәйкес нысан бойынша, "Б" корпусының қызметшілері үшін үлгілік Әдістеменің </w:t>
      </w:r>
      <w:r>
        <w:rPr>
          <w:rFonts w:ascii="Times New Roman"/>
          <w:b w:val="false"/>
          <w:i w:val="false"/>
          <w:color w:val="000000"/>
          <w:sz w:val="28"/>
        </w:rPr>
        <w:t xml:space="preserve">6-қосымшасына </w:t>
      </w:r>
      <w:r>
        <w:rPr>
          <w:rFonts w:ascii="Times New Roman"/>
          <w:b w:val="false"/>
          <w:i w:val="false"/>
          <w:color w:val="000000"/>
          <w:sz w:val="28"/>
        </w:rPr>
        <w:t xml:space="preserve"> сәйкес нысан бойынша жүргізіледі.</w:t>
      </w:r>
    </w:p>
    <w:bookmarkStart w:name="z47" w:id="45"/>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45"/>
    <w:p>
      <w:pPr>
        <w:spacing w:after="0"/>
        <w:ind w:left="0"/>
        <w:jc w:val="both"/>
      </w:pPr>
      <w:r>
        <w:rPr>
          <w:rFonts w:ascii="Times New Roman"/>
          <w:b w:val="false"/>
          <w:i w:val="false"/>
          <w:color w:val="000000"/>
          <w:sz w:val="28"/>
        </w:rPr>
        <w:t>
      құрылымдық бөлімшелердің басшылары үшін:</w:t>
      </w:r>
    </w:p>
    <w:p>
      <w:pPr>
        <w:spacing w:after="0"/>
        <w:ind w:left="0"/>
        <w:jc w:val="both"/>
      </w:pPr>
      <w:r>
        <w:rPr>
          <w:rFonts w:ascii="Times New Roman"/>
          <w:b w:val="false"/>
          <w:i w:val="false"/>
          <w:color w:val="000000"/>
          <w:sz w:val="28"/>
        </w:rPr>
        <w:t>
      қызметті басқару;</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топты басқару;</w:t>
      </w:r>
    </w:p>
    <w:p>
      <w:pPr>
        <w:spacing w:after="0"/>
        <w:ind w:left="0"/>
        <w:jc w:val="both"/>
      </w:pPr>
      <w:r>
        <w:rPr>
          <w:rFonts w:ascii="Times New Roman"/>
          <w:b w:val="false"/>
          <w:i w:val="false"/>
          <w:color w:val="000000"/>
          <w:sz w:val="28"/>
        </w:rPr>
        <w:t>
      көшбасшылық қасиеттер;</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p>
      <w:pPr>
        <w:spacing w:after="0"/>
        <w:ind w:left="0"/>
        <w:jc w:val="both"/>
      </w:pPr>
      <w:r>
        <w:rPr>
          <w:rFonts w:ascii="Times New Roman"/>
          <w:b w:val="false"/>
          <w:i w:val="false"/>
          <w:color w:val="000000"/>
          <w:sz w:val="28"/>
        </w:rPr>
        <w:t>
      бастамшылдық;</w:t>
      </w:r>
    </w:p>
    <w:p>
      <w:pPr>
        <w:spacing w:after="0"/>
        <w:ind w:left="0"/>
        <w:jc w:val="both"/>
      </w:pPr>
      <w:r>
        <w:rPr>
          <w:rFonts w:ascii="Times New Roman"/>
          <w:b w:val="false"/>
          <w:i w:val="false"/>
          <w:color w:val="000000"/>
          <w:sz w:val="28"/>
        </w:rPr>
        <w:t>
      "Б" корпусының қызметшілері үшін:</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bookmarkStart w:name="z48" w:id="46"/>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bookmarkEnd w:id="46"/>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p>
      <w:pPr>
        <w:spacing w:after="0"/>
        <w:ind w:left="0"/>
        <w:jc w:val="both"/>
      </w:pPr>
      <w:r>
        <w:rPr>
          <w:rFonts w:ascii="Times New Roman"/>
          <w:b w:val="false"/>
          <w:i w:val="false"/>
          <w:color w:val="000000"/>
          <w:sz w:val="28"/>
        </w:rPr>
        <w:t>
      Сауалнама алынатын адамдардың қатарына қосылады:</w:t>
      </w:r>
    </w:p>
    <w:p>
      <w:pPr>
        <w:spacing w:after="0"/>
        <w:ind w:left="0"/>
        <w:jc w:val="both"/>
      </w:pPr>
      <w:r>
        <w:rPr>
          <w:rFonts w:ascii="Times New Roman"/>
          <w:b w:val="false"/>
          <w:i w:val="false"/>
          <w:color w:val="000000"/>
          <w:sz w:val="28"/>
        </w:rPr>
        <w:t>
      1) тікелей басшы;</w:t>
      </w:r>
    </w:p>
    <w:p>
      <w:pPr>
        <w:spacing w:after="0"/>
        <w:ind w:left="0"/>
        <w:jc w:val="both"/>
      </w:pPr>
      <w:r>
        <w:rPr>
          <w:rFonts w:ascii="Times New Roman"/>
          <w:b w:val="false"/>
          <w:i w:val="false"/>
          <w:color w:val="000000"/>
          <w:sz w:val="28"/>
        </w:rPr>
        <w:t>
      2) бағалаушы адамға тікелей бағынатын "Б" корпусының қызметшісі;</w:t>
      </w:r>
    </w:p>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Start w:name="z49" w:id="47"/>
    <w:p>
      <w:pPr>
        <w:spacing w:after="0"/>
        <w:ind w:left="0"/>
        <w:jc w:val="both"/>
      </w:pPr>
      <w:r>
        <w:rPr>
          <w:rFonts w:ascii="Times New Roman"/>
          <w:b w:val="false"/>
          <w:i w:val="false"/>
          <w:color w:val="000000"/>
          <w:sz w:val="28"/>
        </w:rPr>
        <w:t xml:space="preserve">
      36. Персоналды басқару қызметі 360 әдісі бойынша бағалау процесін басқарады, жеке есептерді жасайды және үлгілік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 xml:space="preserve">8-қосымшаларына </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47"/>
    <w:bookmarkStart w:name="z50" w:id="48"/>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48"/>
    <w:bookmarkStart w:name="z51" w:id="49"/>
    <w:p>
      <w:pPr>
        <w:spacing w:after="0"/>
        <w:ind w:left="0"/>
        <w:jc w:val="both"/>
      </w:pPr>
      <w:r>
        <w:rPr>
          <w:rFonts w:ascii="Times New Roman"/>
          <w:b w:val="false"/>
          <w:i w:val="false"/>
          <w:color w:val="000000"/>
          <w:sz w:val="28"/>
        </w:rPr>
        <w:t xml:space="preserve">
      37.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 xml:space="preserve">12-тармағында </w:t>
      </w:r>
      <w:r>
        <w:rPr>
          <w:rFonts w:ascii="Times New Roman"/>
          <w:b w:val="false"/>
          <w:i w:val="false"/>
          <w:color w:val="000000"/>
          <w:sz w:val="28"/>
        </w:rPr>
        <w:t xml:space="preserve"> көзделген тәртіппен калибрлеу сессияларын өткізеді.</w:t>
      </w:r>
    </w:p>
    <w:bookmarkEnd w:id="49"/>
    <w:bookmarkStart w:name="z52" w:id="50"/>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50"/>
    <w:bookmarkStart w:name="z53" w:id="51"/>
    <w:p>
      <w:pPr>
        <w:spacing w:after="0"/>
        <w:ind w:left="0"/>
        <w:jc w:val="both"/>
      </w:pPr>
      <w:r>
        <w:rPr>
          <w:rFonts w:ascii="Times New Roman"/>
          <w:b w:val="false"/>
          <w:i w:val="false"/>
          <w:color w:val="000000"/>
          <w:sz w:val="28"/>
        </w:rPr>
        <w:t xml:space="preserve">
      39.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 xml:space="preserve">12-тармағында </w:t>
      </w:r>
      <w:r>
        <w:rPr>
          <w:rFonts w:ascii="Times New Roman"/>
          <w:b w:val="false"/>
          <w:i w:val="false"/>
          <w:color w:val="000000"/>
          <w:sz w:val="28"/>
        </w:rPr>
        <w:t xml:space="preserve"> көзделген тәртіппен өткізіледі.</w:t>
      </w:r>
    </w:p>
    <w:bookmarkEnd w:id="51"/>
    <w:bookmarkStart w:name="z54" w:id="52"/>
    <w:p>
      <w:pPr>
        <w:spacing w:after="0"/>
        <w:ind w:left="0"/>
        <w:jc w:val="both"/>
      </w:pPr>
      <w:r>
        <w:rPr>
          <w:rFonts w:ascii="Times New Roman"/>
          <w:b w:val="false"/>
          <w:i w:val="false"/>
          <w:color w:val="000000"/>
          <w:sz w:val="28"/>
        </w:rPr>
        <w:t>
      40. Персоналды басқару қызметі калибрлеу сессиясының қызметін ұйымдастырады.</w:t>
      </w:r>
    </w:p>
    <w:bookmarkEnd w:id="52"/>
    <w:bookmarkStart w:name="z55" w:id="53"/>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End w:id="53"/>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Start w:name="z56" w:id="54"/>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54"/>
    <w:p>
      <w:pPr>
        <w:spacing w:after="0"/>
        <w:ind w:left="0"/>
        <w:jc w:val="both"/>
      </w:pPr>
      <w:r>
        <w:rPr>
          <w:rFonts w:ascii="Times New Roman"/>
          <w:b w:val="false"/>
          <w:i w:val="false"/>
          <w:color w:val="000000"/>
          <w:sz w:val="28"/>
        </w:rPr>
        <w:t>
      Кездесу кезінде мынадай мәселелер талқыланады:</w:t>
      </w:r>
    </w:p>
    <w:p>
      <w:pPr>
        <w:spacing w:after="0"/>
        <w:ind w:left="0"/>
        <w:jc w:val="both"/>
      </w:pPr>
      <w:r>
        <w:rPr>
          <w:rFonts w:ascii="Times New Roman"/>
          <w:b w:val="false"/>
          <w:i w:val="false"/>
          <w:color w:val="000000"/>
          <w:sz w:val="28"/>
        </w:rPr>
        <w:t>
      бағаланатын кезеңдегі жетістіктеріне шолу;</w:t>
      </w:r>
    </w:p>
    <w:p>
      <w:pPr>
        <w:spacing w:after="0"/>
        <w:ind w:left="0"/>
        <w:jc w:val="both"/>
      </w:pPr>
      <w:r>
        <w:rPr>
          <w:rFonts w:ascii="Times New Roman"/>
          <w:b w:val="false"/>
          <w:i w:val="false"/>
          <w:color w:val="000000"/>
          <w:sz w:val="28"/>
        </w:rPr>
        <w:t>
      машықтар мен құзыреттердің дамуына шолу;</w:t>
      </w:r>
    </w:p>
    <w:p>
      <w:pPr>
        <w:spacing w:after="0"/>
        <w:ind w:left="0"/>
        <w:jc w:val="both"/>
      </w:pPr>
      <w:r>
        <w:rPr>
          <w:rFonts w:ascii="Times New Roman"/>
          <w:b w:val="false"/>
          <w:i w:val="false"/>
          <w:color w:val="000000"/>
          <w:sz w:val="28"/>
        </w:rPr>
        <w:t>
      қызметкердің әлеуетін шолу және мансаптық мақсатын талқылау.</w:t>
      </w:r>
    </w:p>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Start w:name="z57" w:id="55"/>
    <w:p>
      <w:pPr>
        <w:spacing w:after="0"/>
        <w:ind w:left="0"/>
        <w:jc w:val="left"/>
      </w:pPr>
      <w:r>
        <w:rPr>
          <w:rFonts w:ascii="Times New Roman"/>
          <w:b/>
          <w:i w:val="false"/>
          <w:color w:val="000000"/>
        </w:rPr>
        <w:t xml:space="preserve"> 6-тарау. 2021 жылғы 1 шілдеден 2022 жылғы 31 желтоқсанға дейінгі жұмыс кезеңінде әлеуметтік демалыста, еңбекке уақытша жарамсыздық кезінде болған "Б" корпусы мемлекеттік әкімшілік қызметшілерінің қызметін бағалаудың тәртібі</w:t>
      </w:r>
    </w:p>
    <w:bookmarkEnd w:id="55"/>
    <w:bookmarkStart w:name="z58" w:id="56"/>
    <w:p>
      <w:pPr>
        <w:spacing w:after="0"/>
        <w:ind w:left="0"/>
        <w:jc w:val="both"/>
      </w:pPr>
      <w:r>
        <w:rPr>
          <w:rFonts w:ascii="Times New Roman"/>
          <w:b w:val="false"/>
          <w:i w:val="false"/>
          <w:color w:val="000000"/>
          <w:sz w:val="28"/>
        </w:rPr>
        <w:t xml:space="preserve">
      43. НМИ бағалау кезеңі басталғаннан кейін 10 жұмыс күні ішінде "Б" корпусы әкімшілік мемлекеттік қызметшісінің жеке жұмыс жоспарында тікелей басшымен осы Әдістеменің </w:t>
      </w:r>
      <w:r>
        <w:rPr>
          <w:rFonts w:ascii="Times New Roman"/>
          <w:b w:val="false"/>
          <w:i w:val="false"/>
          <w:color w:val="000000"/>
          <w:sz w:val="28"/>
        </w:rPr>
        <w:t xml:space="preserve">9-қосымшасына </w:t>
      </w:r>
      <w:r>
        <w:rPr>
          <w:rFonts w:ascii="Times New Roman"/>
          <w:b w:val="false"/>
          <w:i w:val="false"/>
          <w:color w:val="000000"/>
          <w:sz w:val="28"/>
        </w:rPr>
        <w:t xml:space="preserve"> сәйкес нысанда анықталады.</w:t>
      </w:r>
    </w:p>
    <w:bookmarkEnd w:id="56"/>
    <w:bookmarkStart w:name="z59" w:id="57"/>
    <w:p>
      <w:pPr>
        <w:spacing w:after="0"/>
        <w:ind w:left="0"/>
        <w:jc w:val="both"/>
      </w:pPr>
      <w:r>
        <w:rPr>
          <w:rFonts w:ascii="Times New Roman"/>
          <w:b w:val="false"/>
          <w:i w:val="false"/>
          <w:color w:val="000000"/>
          <w:sz w:val="28"/>
        </w:rPr>
        <w:t>
      44. Тиісті НМИ бар жеке жұмыс жоспарын жоғары тұрған басшы бекітеді.</w:t>
      </w:r>
    </w:p>
    <w:bookmarkEnd w:id="57"/>
    <w:bookmarkStart w:name="z60" w:id="58"/>
    <w:p>
      <w:pPr>
        <w:spacing w:after="0"/>
        <w:ind w:left="0"/>
        <w:jc w:val="both"/>
      </w:pPr>
      <w:r>
        <w:rPr>
          <w:rFonts w:ascii="Times New Roman"/>
          <w:b w:val="false"/>
          <w:i w:val="false"/>
          <w:color w:val="000000"/>
          <w:sz w:val="28"/>
        </w:rPr>
        <w:t>
      45. "Б" корпусы қызметшісінің тікелей басшысы мемлекеттік органның (жергілікті атқарушы органның) бірінші басшысы болған жағдайда жеке жұмыс жоспары осы лауазымды тұлғамен бекітіледі.</w:t>
      </w:r>
    </w:p>
    <w:bookmarkEnd w:id="58"/>
    <w:bookmarkStart w:name="z61" w:id="59"/>
    <w:p>
      <w:pPr>
        <w:spacing w:after="0"/>
        <w:ind w:left="0"/>
        <w:jc w:val="both"/>
      </w:pPr>
      <w:r>
        <w:rPr>
          <w:rFonts w:ascii="Times New Roman"/>
          <w:b w:val="false"/>
          <w:i w:val="false"/>
          <w:color w:val="000000"/>
          <w:sz w:val="28"/>
        </w:rPr>
        <w:t>
      46. НМИ:</w:t>
      </w:r>
    </w:p>
    <w:bookmarkEnd w:id="59"/>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өлшеу үшін нақты критерийлер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(НМИ қол жеткізу мерзімі белгіленеді);</w:t>
      </w:r>
    </w:p>
    <w:p>
      <w:pPr>
        <w:spacing w:after="0"/>
        <w:ind w:left="0"/>
        <w:jc w:val="both"/>
      </w:pPr>
      <w:r>
        <w:rPr>
          <w:rFonts w:ascii="Times New Roman"/>
          <w:b w:val="false"/>
          <w:i w:val="false"/>
          <w:color w:val="000000"/>
          <w:sz w:val="28"/>
        </w:rPr>
        <w:t>
      5) мемлекеттік органның стратегиялық мақсатын, "А" корпусы қызметшісінің келісімін жүзеге асыруға бағытталған болуы тиіс.</w:t>
      </w:r>
    </w:p>
    <w:bookmarkStart w:name="z62" w:id="60"/>
    <w:p>
      <w:pPr>
        <w:spacing w:after="0"/>
        <w:ind w:left="0"/>
        <w:jc w:val="both"/>
      </w:pPr>
      <w:r>
        <w:rPr>
          <w:rFonts w:ascii="Times New Roman"/>
          <w:b w:val="false"/>
          <w:i w:val="false"/>
          <w:color w:val="000000"/>
          <w:sz w:val="28"/>
        </w:rPr>
        <w:t>
      47. НМИ саны 5 құрайды.</w:t>
      </w:r>
    </w:p>
    <w:bookmarkEnd w:id="60"/>
    <w:bookmarkStart w:name="z63" w:id="61"/>
    <w:p>
      <w:pPr>
        <w:spacing w:after="0"/>
        <w:ind w:left="0"/>
        <w:jc w:val="left"/>
      </w:pPr>
      <w:r>
        <w:rPr>
          <w:rFonts w:ascii="Times New Roman"/>
          <w:b/>
          <w:i w:val="false"/>
          <w:color w:val="000000"/>
        </w:rPr>
        <w:t xml:space="preserve"> 1-параграф. НМИ жетістігін бағалау тәртібі</w:t>
      </w:r>
    </w:p>
    <w:bookmarkEnd w:id="61"/>
    <w:bookmarkStart w:name="z64" w:id="62"/>
    <w:p>
      <w:pPr>
        <w:spacing w:after="0"/>
        <w:ind w:left="0"/>
        <w:jc w:val="both"/>
      </w:pPr>
      <w:r>
        <w:rPr>
          <w:rFonts w:ascii="Times New Roman"/>
          <w:b w:val="false"/>
          <w:i w:val="false"/>
          <w:color w:val="000000"/>
          <w:sz w:val="28"/>
        </w:rPr>
        <w:t xml:space="preserve">
      48. Бағалауды өткізу үшін "Б" корпусы қызметшісінің тікелей басшысы үлгілік Әдістеменің </w:t>
      </w:r>
      <w:r>
        <w:rPr>
          <w:rFonts w:ascii="Times New Roman"/>
          <w:b w:val="false"/>
          <w:i w:val="false"/>
          <w:color w:val="000000"/>
          <w:sz w:val="28"/>
        </w:rPr>
        <w:t xml:space="preserve">10-қосымшасына </w:t>
      </w:r>
      <w:r>
        <w:rPr>
          <w:rFonts w:ascii="Times New Roman"/>
          <w:b w:val="false"/>
          <w:i w:val="false"/>
          <w:color w:val="000000"/>
          <w:sz w:val="28"/>
        </w:rPr>
        <w:t xml:space="preserve"> сәйкес нысанда НМИ бойынша бағалау парағын толтырады және оған қол қояды.</w:t>
      </w:r>
    </w:p>
    <w:bookmarkEnd w:id="62"/>
    <w:bookmarkStart w:name="z65" w:id="63"/>
    <w:p>
      <w:pPr>
        <w:spacing w:after="0"/>
        <w:ind w:left="0"/>
        <w:jc w:val="both"/>
      </w:pPr>
      <w:r>
        <w:rPr>
          <w:rFonts w:ascii="Times New Roman"/>
          <w:b w:val="false"/>
          <w:i w:val="false"/>
          <w:color w:val="000000"/>
          <w:sz w:val="28"/>
        </w:rPr>
        <w:t>
      49.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63"/>
    <w:p>
      <w:pPr>
        <w:spacing w:after="0"/>
        <w:ind w:left="0"/>
        <w:jc w:val="both"/>
      </w:pPr>
      <w:r>
        <w:rPr>
          <w:rFonts w:ascii="Times New Roman"/>
          <w:b w:val="false"/>
          <w:i w:val="false"/>
          <w:color w:val="000000"/>
          <w:sz w:val="28"/>
        </w:rPr>
        <w:t>
      НМИ барлығы орындалған жағдайда "Функционалдық міндеттерді тиімді орындайды" баға қойылады.</w:t>
      </w:r>
    </w:p>
    <w:p>
      <w:pPr>
        <w:spacing w:after="0"/>
        <w:ind w:left="0"/>
        <w:jc w:val="both"/>
      </w:pPr>
      <w:r>
        <w:rPr>
          <w:rFonts w:ascii="Times New Roman"/>
          <w:b w:val="false"/>
          <w:i w:val="false"/>
          <w:color w:val="000000"/>
          <w:sz w:val="28"/>
        </w:rPr>
        <w:t>
      НМИ санының 5-нен 4-і орындалған жағдайда "Функционалдық міндеттерді тиісті түрде орындайды" баға қойылады.</w:t>
      </w:r>
    </w:p>
    <w:p>
      <w:pPr>
        <w:spacing w:after="0"/>
        <w:ind w:left="0"/>
        <w:jc w:val="both"/>
      </w:pPr>
      <w:r>
        <w:rPr>
          <w:rFonts w:ascii="Times New Roman"/>
          <w:b w:val="false"/>
          <w:i w:val="false"/>
          <w:color w:val="000000"/>
          <w:sz w:val="28"/>
        </w:rPr>
        <w:t>
      НМИ санының 5-нен 3-і орындалған жағдайда "Функционалдық міндеттерін қанағаттанарлық орындайды" баға қойылады.</w:t>
      </w:r>
    </w:p>
    <w:p>
      <w:pPr>
        <w:spacing w:after="0"/>
        <w:ind w:left="0"/>
        <w:jc w:val="both"/>
      </w:pPr>
      <w:r>
        <w:rPr>
          <w:rFonts w:ascii="Times New Roman"/>
          <w:b w:val="false"/>
          <w:i w:val="false"/>
          <w:color w:val="000000"/>
          <w:sz w:val="28"/>
        </w:rPr>
        <w:t>
      НМИ санының 5-нен 3-тен азы орындалған жағдайда "Функционалдық міндеттерін қанағаттанарлықсыз орындайды" баға қойылады.</w:t>
      </w:r>
    </w:p>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Start w:name="z66" w:id="64"/>
    <w:p>
      <w:pPr>
        <w:spacing w:after="0"/>
        <w:ind w:left="0"/>
        <w:jc w:val="both"/>
      </w:pPr>
      <w:r>
        <w:rPr>
          <w:rFonts w:ascii="Times New Roman"/>
          <w:b w:val="false"/>
          <w:i w:val="false"/>
          <w:color w:val="000000"/>
          <w:sz w:val="28"/>
        </w:rPr>
        <w:t>
      50. Бағалау парағы тікелей басшымен толтырылғаннан кейін, ол жоғары тұрған басшының қарауына енгізіледі.</w:t>
      </w:r>
    </w:p>
    <w:bookmarkEnd w:id="64"/>
    <w:bookmarkStart w:name="z67" w:id="65"/>
    <w:p>
      <w:pPr>
        <w:spacing w:after="0"/>
        <w:ind w:left="0"/>
        <w:jc w:val="both"/>
      </w:pPr>
      <w:r>
        <w:rPr>
          <w:rFonts w:ascii="Times New Roman"/>
          <w:b w:val="false"/>
          <w:i w:val="false"/>
          <w:color w:val="000000"/>
          <w:sz w:val="28"/>
        </w:rPr>
        <w:t>
      51. "Б" корпусы қызметшісінің тікелей басшысы мемлекеттік органның бірінші басшысы болған жағдайда бағалау парағы оның қарауына енгізіледі.</w:t>
      </w:r>
    </w:p>
    <w:bookmarkEnd w:id="65"/>
    <w:bookmarkStart w:name="z68" w:id="66"/>
    <w:p>
      <w:pPr>
        <w:spacing w:after="0"/>
        <w:ind w:left="0"/>
        <w:jc w:val="both"/>
      </w:pPr>
      <w:r>
        <w:rPr>
          <w:rFonts w:ascii="Times New Roman"/>
          <w:b w:val="false"/>
          <w:i w:val="false"/>
          <w:color w:val="000000"/>
          <w:sz w:val="28"/>
        </w:rPr>
        <w:t>
      52. "Б" корпусы қызметшісінің бағалау парағын қарау қорытындысы бойынша жоғары тұрған басшымен келесі шешімдердің бірі қабылданады:</w:t>
      </w:r>
    </w:p>
    <w:bookmarkEnd w:id="66"/>
    <w:p>
      <w:pPr>
        <w:spacing w:after="0"/>
        <w:ind w:left="0"/>
        <w:jc w:val="both"/>
      </w:pPr>
      <w:r>
        <w:rPr>
          <w:rFonts w:ascii="Times New Roman"/>
          <w:b w:val="false"/>
          <w:i w:val="false"/>
          <w:color w:val="000000"/>
          <w:sz w:val="28"/>
        </w:rPr>
        <w:t>
      1) бағалаумен келісу;</w:t>
      </w:r>
    </w:p>
    <w:p>
      <w:pPr>
        <w:spacing w:after="0"/>
        <w:ind w:left="0"/>
        <w:jc w:val="both"/>
      </w:pPr>
      <w:r>
        <w:rPr>
          <w:rFonts w:ascii="Times New Roman"/>
          <w:b w:val="false"/>
          <w:i w:val="false"/>
          <w:color w:val="000000"/>
          <w:sz w:val="28"/>
        </w:rPr>
        <w:t>
      2) түзетуге жіберу.</w:t>
      </w:r>
    </w:p>
    <w:bookmarkStart w:name="z69" w:id="67"/>
    <w:p>
      <w:pPr>
        <w:spacing w:after="0"/>
        <w:ind w:left="0"/>
        <w:jc w:val="both"/>
      </w:pPr>
      <w:r>
        <w:rPr>
          <w:rFonts w:ascii="Times New Roman"/>
          <w:b w:val="false"/>
          <w:i w:val="false"/>
          <w:color w:val="000000"/>
          <w:sz w:val="28"/>
        </w:rPr>
        <w:t>
      53. Бағалау парағы НМИ қол жеткізуін дәлелдейтін фактілердің жеткіліксіздігі немесе дәйексіздігі болған жағдайда түзетуге жолданады.</w:t>
      </w:r>
    </w:p>
    <w:bookmarkEnd w:id="67"/>
    <w:bookmarkStart w:name="z70" w:id="68"/>
    <w:p>
      <w:pPr>
        <w:spacing w:after="0"/>
        <w:ind w:left="0"/>
        <w:jc w:val="both"/>
      </w:pPr>
      <w:r>
        <w:rPr>
          <w:rFonts w:ascii="Times New Roman"/>
          <w:b w:val="false"/>
          <w:i w:val="false"/>
          <w:color w:val="000000"/>
          <w:sz w:val="28"/>
        </w:rPr>
        <w:t>
      54. Бағалау парағын жоғары тұрған басшының қарауына қайта енгізу, оны түзетуге жолдағаннан кейін 2 жұмыс күнінен кешіктірілмей жүзеге асырылады.</w:t>
      </w:r>
    </w:p>
    <w:bookmarkEnd w:id="68"/>
    <w:bookmarkStart w:name="z71" w:id="69"/>
    <w:p>
      <w:pPr>
        <w:spacing w:after="0"/>
        <w:ind w:left="0"/>
        <w:jc w:val="both"/>
      </w:pPr>
      <w:r>
        <w:rPr>
          <w:rFonts w:ascii="Times New Roman"/>
          <w:b w:val="false"/>
          <w:i w:val="false"/>
          <w:color w:val="000000"/>
          <w:sz w:val="28"/>
        </w:rPr>
        <w:t>
      55. Жоғары тұрған басшымен бағалау парағына қол қойылғаннан кейін персоналды басқару қызметі 2 жұмыс күнінен кешіктірмей оны Комиссияның қарауына ұсынады.</w:t>
      </w:r>
    </w:p>
    <w:bookmarkEnd w:id="69"/>
    <w:bookmarkStart w:name="z72" w:id="70"/>
    <w:p>
      <w:pPr>
        <w:spacing w:after="0"/>
        <w:ind w:left="0"/>
        <w:jc w:val="left"/>
      </w:pPr>
      <w:r>
        <w:rPr>
          <w:rFonts w:ascii="Times New Roman"/>
          <w:b/>
          <w:i w:val="false"/>
          <w:color w:val="000000"/>
        </w:rPr>
        <w:t xml:space="preserve"> 2-параграф. Бағалау нәтижелерін Комиссиямен қарау және бағалау нәтижесіне шағымдану</w:t>
      </w:r>
    </w:p>
    <w:bookmarkEnd w:id="70"/>
    <w:bookmarkStart w:name="z73" w:id="71"/>
    <w:p>
      <w:pPr>
        <w:spacing w:after="0"/>
        <w:ind w:left="0"/>
        <w:jc w:val="both"/>
      </w:pPr>
      <w:r>
        <w:rPr>
          <w:rFonts w:ascii="Times New Roman"/>
          <w:b w:val="false"/>
          <w:i w:val="false"/>
          <w:color w:val="000000"/>
          <w:sz w:val="28"/>
        </w:rPr>
        <w:t>
      56. Персоналды басқару қызметі Комиссия төрағасының келісімімен бағалауды өткізу кестесін қалыптастырады және бағалауды өткізуге дейін үш жұмыс күні аралығында бағалауды жүргізетін тұлғаларды бағалау жүргізу туралы хабарлайды.</w:t>
      </w:r>
    </w:p>
    <w:bookmarkEnd w:id="71"/>
    <w:bookmarkStart w:name="z74" w:id="72"/>
    <w:p>
      <w:pPr>
        <w:spacing w:after="0"/>
        <w:ind w:left="0"/>
        <w:jc w:val="both"/>
      </w:pPr>
      <w:r>
        <w:rPr>
          <w:rFonts w:ascii="Times New Roman"/>
          <w:b w:val="false"/>
          <w:i w:val="false"/>
          <w:color w:val="000000"/>
          <w:sz w:val="28"/>
        </w:rPr>
        <w:t>
      57. Комиссияның отырысы оның құрамының кем дегенде үштен екісі қатысқан жағдайда өкілетті болып есептеледі.</w:t>
      </w:r>
    </w:p>
    <w:bookmarkEnd w:id="72"/>
    <w:bookmarkStart w:name="z75" w:id="73"/>
    <w:p>
      <w:pPr>
        <w:spacing w:after="0"/>
        <w:ind w:left="0"/>
        <w:jc w:val="both"/>
      </w:pPr>
      <w:r>
        <w:rPr>
          <w:rFonts w:ascii="Times New Roman"/>
          <w:b w:val="false"/>
          <w:i w:val="false"/>
          <w:color w:val="000000"/>
          <w:sz w:val="28"/>
        </w:rPr>
        <w:t>
      58.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bookmarkEnd w:id="73"/>
    <w:bookmarkStart w:name="z76" w:id="74"/>
    <w:p>
      <w:pPr>
        <w:spacing w:after="0"/>
        <w:ind w:left="0"/>
        <w:jc w:val="both"/>
      </w:pPr>
      <w:r>
        <w:rPr>
          <w:rFonts w:ascii="Times New Roman"/>
          <w:b w:val="false"/>
          <w:i w:val="false"/>
          <w:color w:val="000000"/>
          <w:sz w:val="28"/>
        </w:rPr>
        <w:t>
      59. Комиссияның шешімі ашық дауыс беру арқылы қабылданады.</w:t>
      </w:r>
    </w:p>
    <w:bookmarkEnd w:id="74"/>
    <w:bookmarkStart w:name="z77" w:id="75"/>
    <w:p>
      <w:pPr>
        <w:spacing w:after="0"/>
        <w:ind w:left="0"/>
        <w:jc w:val="both"/>
      </w:pPr>
      <w:r>
        <w:rPr>
          <w:rFonts w:ascii="Times New Roman"/>
          <w:b w:val="false"/>
          <w:i w:val="false"/>
          <w:color w:val="000000"/>
          <w:sz w:val="28"/>
        </w:rPr>
        <w:t>
      60.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75"/>
    <w:bookmarkStart w:name="z78" w:id="76"/>
    <w:p>
      <w:pPr>
        <w:spacing w:after="0"/>
        <w:ind w:left="0"/>
        <w:jc w:val="both"/>
      </w:pPr>
      <w:r>
        <w:rPr>
          <w:rFonts w:ascii="Times New Roman"/>
          <w:b w:val="false"/>
          <w:i w:val="false"/>
          <w:color w:val="000000"/>
          <w:sz w:val="28"/>
        </w:rPr>
        <w:t>
      61. Комиссияның хатшысы персоналды басқару қызметінің қызметшісі болып табылады. Комиссияның хатшысы дауыс беруге қатыспайды.</w:t>
      </w:r>
    </w:p>
    <w:bookmarkEnd w:id="76"/>
    <w:bookmarkStart w:name="z79" w:id="77"/>
    <w:p>
      <w:pPr>
        <w:spacing w:after="0"/>
        <w:ind w:left="0"/>
        <w:jc w:val="both"/>
      </w:pPr>
      <w:r>
        <w:rPr>
          <w:rFonts w:ascii="Times New Roman"/>
          <w:b w:val="false"/>
          <w:i w:val="false"/>
          <w:color w:val="000000"/>
          <w:sz w:val="28"/>
        </w:rPr>
        <w:t>
      62. Персоналды басқару қызметі Комиссия төрағасымен келісілген мерзімдерге Комиссия отырысының өткізілуін қамтамасыз етеді.</w:t>
      </w:r>
    </w:p>
    <w:bookmarkEnd w:id="77"/>
    <w:bookmarkStart w:name="z80" w:id="78"/>
    <w:p>
      <w:pPr>
        <w:spacing w:after="0"/>
        <w:ind w:left="0"/>
        <w:jc w:val="both"/>
      </w:pPr>
      <w:r>
        <w:rPr>
          <w:rFonts w:ascii="Times New Roman"/>
          <w:b w:val="false"/>
          <w:i w:val="false"/>
          <w:color w:val="000000"/>
          <w:sz w:val="28"/>
        </w:rPr>
        <w:t>
      63. Персоналды басқару қызметі Комиссияның отырысына келесі құжаттарды ұсынады:</w:t>
      </w:r>
    </w:p>
    <w:bookmarkEnd w:id="78"/>
    <w:p>
      <w:pPr>
        <w:spacing w:after="0"/>
        <w:ind w:left="0"/>
        <w:jc w:val="both"/>
      </w:pPr>
      <w:r>
        <w:rPr>
          <w:rFonts w:ascii="Times New Roman"/>
          <w:b w:val="false"/>
          <w:i w:val="false"/>
          <w:color w:val="000000"/>
          <w:sz w:val="28"/>
        </w:rPr>
        <w:t>
      1) толтырылған бағалау парақтарын;</w:t>
      </w:r>
    </w:p>
    <w:p>
      <w:pPr>
        <w:spacing w:after="0"/>
        <w:ind w:left="0"/>
        <w:jc w:val="both"/>
      </w:pPr>
      <w:r>
        <w:rPr>
          <w:rFonts w:ascii="Times New Roman"/>
          <w:b w:val="false"/>
          <w:i w:val="false"/>
          <w:color w:val="000000"/>
          <w:sz w:val="28"/>
        </w:rPr>
        <w:t xml:space="preserve">
      2) үлгілік Әдістеменің </w:t>
      </w:r>
      <w:r>
        <w:rPr>
          <w:rFonts w:ascii="Times New Roman"/>
          <w:b w:val="false"/>
          <w:i w:val="false"/>
          <w:color w:val="000000"/>
          <w:sz w:val="28"/>
        </w:rPr>
        <w:t xml:space="preserve">11-қосымшасына </w:t>
      </w:r>
      <w:r>
        <w:rPr>
          <w:rFonts w:ascii="Times New Roman"/>
          <w:b w:val="false"/>
          <w:i w:val="false"/>
          <w:color w:val="000000"/>
          <w:sz w:val="28"/>
        </w:rPr>
        <w:t xml:space="preserve"> сәйкес Комиссия отырысының хаттамасының (бұдан әрі – хаттама) жобасын.</w:t>
      </w:r>
    </w:p>
    <w:bookmarkStart w:name="z81" w:id="79"/>
    <w:p>
      <w:pPr>
        <w:spacing w:after="0"/>
        <w:ind w:left="0"/>
        <w:jc w:val="both"/>
      </w:pPr>
      <w:r>
        <w:rPr>
          <w:rFonts w:ascii="Times New Roman"/>
          <w:b w:val="false"/>
          <w:i w:val="false"/>
          <w:color w:val="000000"/>
          <w:sz w:val="28"/>
        </w:rPr>
        <w:t>
      64. Комиссия бағалау нәтижелерін қарайды да келесі шешімдердің біреуін қабылдайды:</w:t>
      </w:r>
    </w:p>
    <w:bookmarkEnd w:id="79"/>
    <w:p>
      <w:pPr>
        <w:spacing w:after="0"/>
        <w:ind w:left="0"/>
        <w:jc w:val="both"/>
      </w:pPr>
      <w:r>
        <w:rPr>
          <w:rFonts w:ascii="Times New Roman"/>
          <w:b w:val="false"/>
          <w:i w:val="false"/>
          <w:color w:val="000000"/>
          <w:sz w:val="28"/>
        </w:rPr>
        <w:t>
      1) бағалау нәтижелерін бекіту;</w:t>
      </w:r>
    </w:p>
    <w:p>
      <w:pPr>
        <w:spacing w:after="0"/>
        <w:ind w:left="0"/>
        <w:jc w:val="both"/>
      </w:pPr>
      <w:r>
        <w:rPr>
          <w:rFonts w:ascii="Times New Roman"/>
          <w:b w:val="false"/>
          <w:i w:val="false"/>
          <w:color w:val="000000"/>
          <w:sz w:val="28"/>
        </w:rPr>
        <w:t>
      2) бағалау нәтижелерін қайта қарау.</w:t>
      </w:r>
    </w:p>
    <w:bookmarkStart w:name="z82" w:id="80"/>
    <w:p>
      <w:pPr>
        <w:spacing w:after="0"/>
        <w:ind w:left="0"/>
        <w:jc w:val="both"/>
      </w:pPr>
      <w:r>
        <w:rPr>
          <w:rFonts w:ascii="Times New Roman"/>
          <w:b w:val="false"/>
          <w:i w:val="false"/>
          <w:color w:val="000000"/>
          <w:sz w:val="28"/>
        </w:rPr>
        <w:t>
      65.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80"/>
    <w:bookmarkStart w:name="z83" w:id="81"/>
    <w:p>
      <w:pPr>
        <w:spacing w:after="0"/>
        <w:ind w:left="0"/>
        <w:jc w:val="both"/>
      </w:pPr>
      <w:r>
        <w:rPr>
          <w:rFonts w:ascii="Times New Roman"/>
          <w:b w:val="false"/>
          <w:i w:val="false"/>
          <w:color w:val="000000"/>
          <w:sz w:val="28"/>
        </w:rPr>
        <w:t>
      66. Бағалаудың нәтижелері уәкілетті тұлғамен бекітіледі және хаттамада тіркеледі.</w:t>
      </w:r>
    </w:p>
    <w:bookmarkEnd w:id="81"/>
    <w:bookmarkStart w:name="z84" w:id="82"/>
    <w:p>
      <w:pPr>
        <w:spacing w:after="0"/>
        <w:ind w:left="0"/>
        <w:jc w:val="both"/>
      </w:pPr>
      <w:r>
        <w:rPr>
          <w:rFonts w:ascii="Times New Roman"/>
          <w:b w:val="false"/>
          <w:i w:val="false"/>
          <w:color w:val="000000"/>
          <w:sz w:val="28"/>
        </w:rPr>
        <w:t>
      67. Персоналды басқару қызметі "Б" корпусының қызметшісін бағалау нәтижелерімен ол аяқталған соң екі жұмыс күні ішінде таныстырады.</w:t>
      </w:r>
    </w:p>
    <w:bookmarkEnd w:id="82"/>
    <w:bookmarkStart w:name="z85" w:id="83"/>
    <w:p>
      <w:pPr>
        <w:spacing w:after="0"/>
        <w:ind w:left="0"/>
        <w:jc w:val="both"/>
      </w:pPr>
      <w:r>
        <w:rPr>
          <w:rFonts w:ascii="Times New Roman"/>
          <w:b w:val="false"/>
          <w:i w:val="false"/>
          <w:color w:val="000000"/>
          <w:sz w:val="28"/>
        </w:rPr>
        <w:t>
      68. "Б" корпусының қызметшісін бағалау нәтижелерімен таныстыру оның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83"/>
    <w:bookmarkStart w:name="z86" w:id="84"/>
    <w:p>
      <w:pPr>
        <w:spacing w:after="0"/>
        <w:ind w:left="0"/>
        <w:jc w:val="both"/>
      </w:pPr>
      <w:r>
        <w:rPr>
          <w:rFonts w:ascii="Times New Roman"/>
          <w:b w:val="false"/>
          <w:i w:val="false"/>
          <w:color w:val="000000"/>
          <w:sz w:val="28"/>
        </w:rPr>
        <w:t>
      69.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84"/>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Start w:name="z87" w:id="85"/>
    <w:p>
      <w:pPr>
        <w:spacing w:after="0"/>
        <w:ind w:left="0"/>
        <w:jc w:val="both"/>
      </w:pPr>
      <w:r>
        <w:rPr>
          <w:rFonts w:ascii="Times New Roman"/>
          <w:b w:val="false"/>
          <w:i w:val="false"/>
          <w:color w:val="000000"/>
          <w:sz w:val="28"/>
        </w:rPr>
        <w:t>
      70. "Б" корпусы қызметшісі бағалау нәтижелеріне сот тәртібінде шағымдануға құқылы.</w:t>
      </w:r>
    </w:p>
    <w:bookmarkEnd w:id="8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