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3edfd" w14:textId="f13ed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Стратегиялық жоспарлау және реформалар агенттігінің "Б" корпусы мемлекеттік әкімшілік қызметшілерінің қызметін бағалау әдістемесін бекіту туралы" Қазақстан Республикасы Стратегиялық жоспарлау және реформалар агенттігі төрағасының 2023 жылғы 10 ақпандағы № 13 бұйрығына өзгеріс енгізу туралы</w:t>
      </w:r>
    </w:p>
    <w:p>
      <w:pPr>
        <w:spacing w:after="0"/>
        <w:ind w:left="0"/>
        <w:jc w:val="both"/>
      </w:pPr>
      <w:r>
        <w:rPr>
          <w:rFonts w:ascii="Times New Roman"/>
          <w:b w:val="false"/>
          <w:i w:val="false"/>
          <w:color w:val="000000"/>
          <w:sz w:val="28"/>
        </w:rPr>
        <w:t>Қазақстан Республикасының Стратегиялық жоспарлау және реформалар агенттігі төрағасының м.а. 2023 жылғы 12 шiлдедегi № 43 бұйрығы</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 Заңының 33-бабы </w:t>
      </w:r>
      <w:r>
        <w:rPr>
          <w:rFonts w:ascii="Times New Roman"/>
          <w:b w:val="false"/>
          <w:i w:val="false"/>
          <w:color w:val="000000"/>
          <w:sz w:val="28"/>
        </w:rPr>
        <w:t>5-тармағына</w:t>
      </w:r>
      <w:r>
        <w:rPr>
          <w:rFonts w:ascii="Times New Roman"/>
          <w:b w:val="false"/>
          <w:i w:val="false"/>
          <w:color w:val="000000"/>
          <w:sz w:val="28"/>
        </w:rPr>
        <w:t xml:space="preserve"> сәйкес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 Стратегиялық жоспарлау және реформалар агенттігінің "Б" корпусы мемлекеттік әкімшілік қызметшілерінің қызметін бағалау әдістемесін бекіту туралы" Қазақстан Республикасы Стратегиялық жоспарлау және реформалар агенттігі төрағасының 2023 жылғы 10 ақпандағы № 13 </w:t>
      </w:r>
      <w:r>
        <w:rPr>
          <w:rFonts w:ascii="Times New Roman"/>
          <w:b w:val="false"/>
          <w:i w:val="false"/>
          <w:color w:val="000000"/>
          <w:sz w:val="28"/>
        </w:rPr>
        <w:t>бұйрығына</w:t>
      </w:r>
      <w:r>
        <w:rPr>
          <w:rFonts w:ascii="Times New Roman"/>
          <w:b w:val="false"/>
          <w:i w:val="false"/>
          <w:color w:val="000000"/>
          <w:sz w:val="28"/>
        </w:rPr>
        <w:t xml:space="preserve"> мынадай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Стратегиялық жоспарлау және реформалар агенттігінің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 </w:t>
      </w:r>
    </w:p>
    <w:bookmarkStart w:name="z4" w:id="0"/>
    <w:p>
      <w:pPr>
        <w:spacing w:after="0"/>
        <w:ind w:left="0"/>
        <w:jc w:val="both"/>
      </w:pPr>
      <w:r>
        <w:rPr>
          <w:rFonts w:ascii="Times New Roman"/>
          <w:b w:val="false"/>
          <w:i w:val="false"/>
          <w:color w:val="000000"/>
          <w:sz w:val="28"/>
        </w:rPr>
        <w:t>
      2. Қазақстан Республикасы Стратегиялық жоспарлау және реформалар агенттігінің Персоналды дамыту және басқару қызметі заңнамада белгіленген тәртіппен:</w:t>
      </w:r>
    </w:p>
    <w:bookmarkEnd w:id="0"/>
    <w:bookmarkStart w:name="z5" w:id="1"/>
    <w:p>
      <w:pPr>
        <w:spacing w:after="0"/>
        <w:ind w:left="0"/>
        <w:jc w:val="both"/>
      </w:pPr>
      <w:r>
        <w:rPr>
          <w:rFonts w:ascii="Times New Roman"/>
          <w:b w:val="false"/>
          <w:i w:val="false"/>
          <w:color w:val="000000"/>
          <w:sz w:val="28"/>
        </w:rPr>
        <w:t>
      1) осы бұйрықты Қазақстан Республикасы Стратегиялық жоспарлау және реформалар агенттігінің интернет-ресурсында орналастыруды;</w:t>
      </w:r>
    </w:p>
    <w:bookmarkEnd w:id="1"/>
    <w:bookmarkStart w:name="z6" w:id="2"/>
    <w:p>
      <w:pPr>
        <w:spacing w:after="0"/>
        <w:ind w:left="0"/>
        <w:jc w:val="both"/>
      </w:pPr>
      <w:r>
        <w:rPr>
          <w:rFonts w:ascii="Times New Roman"/>
          <w:b w:val="false"/>
          <w:i w:val="false"/>
          <w:color w:val="000000"/>
          <w:sz w:val="28"/>
        </w:rPr>
        <w:t>
      2) осы бұйрыққа қол қойылғаннан күннен бастап күнтізбелік он күн ішінде оны қазақ және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 қамтамасыз етсін.</w:t>
      </w:r>
    </w:p>
    <w:bookmarkEnd w:id="2"/>
    <w:bookmarkStart w:name="z7" w:id="3"/>
    <w:p>
      <w:pPr>
        <w:spacing w:after="0"/>
        <w:ind w:left="0"/>
        <w:jc w:val="both"/>
      </w:pPr>
      <w:r>
        <w:rPr>
          <w:rFonts w:ascii="Times New Roman"/>
          <w:b w:val="false"/>
          <w:i w:val="false"/>
          <w:color w:val="000000"/>
          <w:sz w:val="28"/>
        </w:rPr>
        <w:t>
      3. Осы бұйрықтың орындалуын бақылау Қазақстан Республикасы Стратегиялық жоспарлау және реформалар агенттігінің Аппарат басшысына жүктелсін.</w:t>
      </w:r>
    </w:p>
    <w:bookmarkEnd w:id="3"/>
    <w:bookmarkStart w:name="z8" w:id="4"/>
    <w:p>
      <w:pPr>
        <w:spacing w:after="0"/>
        <w:ind w:left="0"/>
        <w:jc w:val="both"/>
      </w:pPr>
      <w:r>
        <w:rPr>
          <w:rFonts w:ascii="Times New Roman"/>
          <w:b w:val="false"/>
          <w:i w:val="false"/>
          <w:color w:val="000000"/>
          <w:sz w:val="28"/>
        </w:rPr>
        <w:t>
      4. "Б" корпусы мемлекеттік әкімшілік қызметшілерінің қызметін бағалау әдістемесінің 2-тармағының 12) тармақшасы, 5-тармақтың екінші абзацы, сонымен қатар "Б" корпусы мемлекеттік әкімшілік қызметшілерінің қызметін бағалау әдістемесінің 9,10 және 11-қосымшалары 2023 жылғы 31 тамызға дейін әрекет ететіні белгіленсін.</w:t>
      </w:r>
    </w:p>
    <w:bookmarkEnd w:id="4"/>
    <w:bookmarkStart w:name="z9" w:id="5"/>
    <w:p>
      <w:pPr>
        <w:spacing w:after="0"/>
        <w:ind w:left="0"/>
        <w:jc w:val="both"/>
      </w:pPr>
      <w:r>
        <w:rPr>
          <w:rFonts w:ascii="Times New Roman"/>
          <w:b w:val="false"/>
          <w:i w:val="false"/>
          <w:color w:val="000000"/>
          <w:sz w:val="28"/>
        </w:rPr>
        <w:t>
      5. Осы бұйрық қол қойылған күнінен бастап күшіне енеді.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Стратегиялық жоспарлау және</w:t>
            </w:r>
          </w:p>
          <w:p>
            <w:pPr>
              <w:spacing w:after="20"/>
              <w:ind w:left="20"/>
              <w:jc w:val="both"/>
            </w:pPr>
            <w:r>
              <w:rPr>
                <w:rFonts w:ascii="Times New Roman"/>
                <w:b w:val="false"/>
                <w:i/>
                <w:color w:val="000000"/>
                <w:sz w:val="20"/>
              </w:rPr>
              <w:t>реформалар агенттігінің</w:t>
            </w:r>
          </w:p>
          <w:p>
            <w:pPr>
              <w:spacing w:after="20"/>
              <w:ind w:left="20"/>
              <w:jc w:val="both"/>
            </w:pPr>
            <w:r>
              <w:rPr>
                <w:rFonts w:ascii="Times New Roman"/>
                <w:b w:val="false"/>
                <w:i/>
                <w:color w:val="000000"/>
                <w:sz w:val="20"/>
              </w:rPr>
              <w:t xml:space="preserve">Төрағасының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Төлеуов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агенттігі Төрағасының</w:t>
            </w:r>
            <w:r>
              <w:br/>
            </w:r>
            <w:r>
              <w:rPr>
                <w:rFonts w:ascii="Times New Roman"/>
                <w:b w:val="false"/>
                <w:i w:val="false"/>
                <w:color w:val="000000"/>
                <w:sz w:val="20"/>
              </w:rPr>
              <w:t>2023 жылғы " ___"______</w:t>
            </w:r>
            <w:r>
              <w:br/>
            </w:r>
            <w:r>
              <w:rPr>
                <w:rFonts w:ascii="Times New Roman"/>
                <w:b w:val="false"/>
                <w:i w:val="false"/>
                <w:color w:val="000000"/>
                <w:sz w:val="20"/>
              </w:rPr>
              <w:t>№ _____бұйрығына</w:t>
            </w:r>
            <w:r>
              <w:br/>
            </w:r>
            <w:r>
              <w:rPr>
                <w:rFonts w:ascii="Times New Roman"/>
                <w:b w:val="false"/>
                <w:i w:val="false"/>
                <w:color w:val="000000"/>
                <w:sz w:val="20"/>
              </w:rPr>
              <w:t>қосымша</w:t>
            </w:r>
          </w:p>
        </w:tc>
      </w:tr>
    </w:tbl>
    <w:bookmarkStart w:name="z11" w:id="6"/>
    <w:p>
      <w:pPr>
        <w:spacing w:after="0"/>
        <w:ind w:left="0"/>
        <w:jc w:val="left"/>
      </w:pPr>
      <w:r>
        <w:rPr>
          <w:rFonts w:ascii="Times New Roman"/>
          <w:b/>
          <w:i w:val="false"/>
          <w:color w:val="000000"/>
        </w:rPr>
        <w:t xml:space="preserve"> Қазақстан Республикасы Стратегиялық жоспарлау және реформалар агенттігінің "Б" корпусы мемлекеттік әкімшілік қызметшілерінің қызметін бағалау әдістемесі</w:t>
      </w:r>
    </w:p>
    <w:bookmarkEnd w:id="6"/>
    <w:bookmarkStart w:name="z12" w:id="7"/>
    <w:p>
      <w:pPr>
        <w:spacing w:after="0"/>
        <w:ind w:left="0"/>
        <w:jc w:val="left"/>
      </w:pPr>
      <w:r>
        <w:rPr>
          <w:rFonts w:ascii="Times New Roman"/>
          <w:b/>
          <w:i w:val="false"/>
          <w:color w:val="000000"/>
        </w:rPr>
        <w:t xml:space="preserve"> 1-тарау. Жалпы ережелер</w:t>
      </w:r>
    </w:p>
    <w:bookmarkEnd w:id="7"/>
    <w:p>
      <w:pPr>
        <w:spacing w:after="0"/>
        <w:ind w:left="0"/>
        <w:jc w:val="left"/>
      </w:pPr>
    </w:p>
    <w:p>
      <w:pPr>
        <w:spacing w:after="0"/>
        <w:ind w:left="0"/>
        <w:jc w:val="both"/>
      </w:pPr>
      <w:r>
        <w:rPr>
          <w:rFonts w:ascii="Times New Roman"/>
          <w:b w:val="false"/>
          <w:i w:val="false"/>
          <w:color w:val="000000"/>
          <w:sz w:val="28"/>
        </w:rPr>
        <w:t>
      1. Осы "Б" корпусы мемлекеттік әкімшілік қызметшілерінің қызметін бағалау әдістемесі (</w:t>
      </w:r>
      <w:r>
        <w:rPr>
          <w:rFonts w:ascii="Times New Roman"/>
          <w:b w:val="false"/>
          <w:i/>
          <w:color w:val="000000"/>
          <w:sz w:val="28"/>
        </w:rPr>
        <w:t>бұдан әрі – Әдістеме</w:t>
      </w:r>
      <w:r>
        <w:rPr>
          <w:rFonts w:ascii="Times New Roman"/>
          <w:b w:val="false"/>
          <w:i w:val="false"/>
          <w:color w:val="000000"/>
          <w:sz w:val="28"/>
        </w:rPr>
        <w:t xml:space="preserve">) "Қазақстан Республикасының мемлекеттік қызметі туралы" Қазақстан Республикасы Заңының 33-бабы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Қазақстан Республикасы Стратегиялық жоспарлау және реформалар агенттігінің (</w:t>
      </w:r>
      <w:r>
        <w:rPr>
          <w:rFonts w:ascii="Times New Roman"/>
          <w:b w:val="false"/>
          <w:i/>
          <w:color w:val="000000"/>
          <w:sz w:val="28"/>
        </w:rPr>
        <w:t>бұдан әрі – Агенттік</w:t>
      </w:r>
      <w:r>
        <w:rPr>
          <w:rFonts w:ascii="Times New Roman"/>
          <w:b w:val="false"/>
          <w:i w:val="false"/>
          <w:color w:val="000000"/>
          <w:sz w:val="28"/>
        </w:rPr>
        <w:t>), оның ішінде ведомстволар мен олардың аумақтық органдарының "Б" корпусы мемлекеттік әкімшілік қызметшілерінің (</w:t>
      </w:r>
      <w:r>
        <w:rPr>
          <w:rFonts w:ascii="Times New Roman"/>
          <w:b w:val="false"/>
          <w:i/>
          <w:color w:val="000000"/>
          <w:sz w:val="28"/>
        </w:rPr>
        <w:t>бұдан әрі – "Б" корпусының қызметшілері</w:t>
      </w:r>
      <w:r>
        <w:rPr>
          <w:rFonts w:ascii="Times New Roman"/>
          <w:b w:val="false"/>
          <w:i w:val="false"/>
          <w:color w:val="000000"/>
          <w:sz w:val="28"/>
        </w:rPr>
        <w:t>) қызметін бағалау тәртібін айқындайды.</w:t>
      </w:r>
    </w:p>
    <w:bookmarkStart w:name="z14" w:id="8"/>
    <w:p>
      <w:pPr>
        <w:spacing w:after="0"/>
        <w:ind w:left="0"/>
        <w:jc w:val="both"/>
      </w:pPr>
      <w:r>
        <w:rPr>
          <w:rFonts w:ascii="Times New Roman"/>
          <w:b w:val="false"/>
          <w:i w:val="false"/>
          <w:color w:val="000000"/>
          <w:sz w:val="28"/>
        </w:rPr>
        <w:t>
      2. Осы Әдістемеде пайдаланылатын негізгі ұғымдар:</w:t>
      </w:r>
    </w:p>
    <w:bookmarkEnd w:id="8"/>
    <w:bookmarkStart w:name="z15" w:id="9"/>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9"/>
    <w:bookmarkStart w:name="z16" w:id="10"/>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10"/>
    <w:bookmarkStart w:name="z17" w:id="11"/>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bookmarkEnd w:id="11"/>
    <w:bookmarkStart w:name="z18" w:id="12"/>
    <w:p>
      <w:pPr>
        <w:spacing w:after="0"/>
        <w:ind w:left="0"/>
        <w:jc w:val="both"/>
      </w:pPr>
      <w:r>
        <w:rPr>
          <w:rFonts w:ascii="Times New Roman"/>
          <w:b w:val="false"/>
          <w:i w:val="false"/>
          <w:color w:val="000000"/>
          <w:sz w:val="28"/>
        </w:rPr>
        <w:t>
      4) құрылымдық бөлімшенің/мемлекеттік органның басшысы – В-1, В-3 (дербес құрылымдық бөлімшелердің басшылары), С-1, С-3 (дербес құрылымдық бөлімшелердің басшылары), D-1, D-3 (құрылымдық бөлімшелердің басшылары), C-O-1, D-O-1, D-R-1, C-R-1, Е-1, Е-2, E-R-1 санаттарының "Б" корпусының мемлекеттік әкімшілік қызметшісі;</w:t>
      </w:r>
    </w:p>
    <w:bookmarkEnd w:id="12"/>
    <w:bookmarkStart w:name="z19" w:id="13"/>
    <w:p>
      <w:pPr>
        <w:spacing w:after="0"/>
        <w:ind w:left="0"/>
        <w:jc w:val="both"/>
      </w:pPr>
      <w:r>
        <w:rPr>
          <w:rFonts w:ascii="Times New Roman"/>
          <w:b w:val="false"/>
          <w:i w:val="false"/>
          <w:color w:val="000000"/>
          <w:sz w:val="28"/>
        </w:rPr>
        <w:t>
      5)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bookmarkEnd w:id="13"/>
    <w:bookmarkStart w:name="z20" w:id="14"/>
    <w:p>
      <w:pPr>
        <w:spacing w:after="0"/>
        <w:ind w:left="0"/>
        <w:jc w:val="both"/>
      </w:pPr>
      <w:r>
        <w:rPr>
          <w:rFonts w:ascii="Times New Roman"/>
          <w:b w:val="false"/>
          <w:i w:val="false"/>
          <w:color w:val="000000"/>
          <w:sz w:val="28"/>
        </w:rPr>
        <w:t>
      6) бағаланатын адам – құрылымдық бөлімшенің/мемлекеттік органның басшысы немесе "Б" корпусының қызметшісі;</w:t>
      </w:r>
    </w:p>
    <w:bookmarkEnd w:id="14"/>
    <w:bookmarkStart w:name="z21" w:id="15"/>
    <w:p>
      <w:pPr>
        <w:spacing w:after="0"/>
        <w:ind w:left="0"/>
        <w:jc w:val="both"/>
      </w:pPr>
      <w:r>
        <w:rPr>
          <w:rFonts w:ascii="Times New Roman"/>
          <w:b w:val="false"/>
          <w:i w:val="false"/>
          <w:color w:val="000000"/>
          <w:sz w:val="28"/>
        </w:rPr>
        <w:t>
      7) нысаналы мақсатты индикаторлар (бұдан әрі – НМИ) – құрылымдық бөлімшенің/мемлекеттік органның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немесе мемлекеттік орган қызметінің тиімділігін арттыруға бағытталған көрсеткіштер;</w:t>
      </w:r>
    </w:p>
    <w:bookmarkEnd w:id="15"/>
    <w:bookmarkStart w:name="z22" w:id="16"/>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16"/>
    <w:bookmarkStart w:name="z23" w:id="17"/>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17"/>
    <w:bookmarkStart w:name="z24" w:id="18"/>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18"/>
    <w:bookmarkStart w:name="z25" w:id="19"/>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19"/>
    <w:bookmarkStart w:name="z26" w:id="20"/>
    <w:p>
      <w:pPr>
        <w:spacing w:after="0"/>
        <w:ind w:left="0"/>
        <w:jc w:val="both"/>
      </w:pPr>
      <w:r>
        <w:rPr>
          <w:rFonts w:ascii="Times New Roman"/>
          <w:b w:val="false"/>
          <w:i w:val="false"/>
          <w:color w:val="000000"/>
          <w:sz w:val="28"/>
        </w:rPr>
        <w:t>
      12)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End w:id="20"/>
    <w:bookmarkStart w:name="z27" w:id="21"/>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21"/>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Start w:name="z28" w:id="22"/>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22"/>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Start w:name="z29" w:id="23"/>
    <w:p>
      <w:pPr>
        <w:spacing w:after="0"/>
        <w:ind w:left="0"/>
        <w:jc w:val="both"/>
      </w:pPr>
      <w:r>
        <w:rPr>
          <w:rFonts w:ascii="Times New Roman"/>
          <w:b w:val="false"/>
          <w:i w:val="false"/>
          <w:color w:val="000000"/>
          <w:sz w:val="28"/>
        </w:rPr>
        <w:t>
      5. Егер бағаланатын қызметшінің бағаланатын кезеңде нақты лауазымда болу мерзімі үш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жұмысқа шыққаннан кейін бес жұмыс күні ішінде, саралау және/немесе 360 әдістері бойынша бағалау оның қатысуынсыз 5-тармақта белгіленген мерзімдерде жүргізіледі.</w:t>
      </w:r>
    </w:p>
    <w:bookmarkEnd w:id="23"/>
    <w:p>
      <w:pPr>
        <w:spacing w:after="0"/>
        <w:ind w:left="0"/>
        <w:jc w:val="both"/>
      </w:pPr>
      <w:r>
        <w:rPr>
          <w:rFonts w:ascii="Times New Roman"/>
          <w:b w:val="false"/>
          <w:i w:val="false"/>
          <w:color w:val="000000"/>
          <w:sz w:val="28"/>
        </w:rPr>
        <w:t>
      Бұл ретте 2021 жылғы 1 шілдеден 2022 жылғы 31 желтоқсанға дейінгі жұмыс кезеңінде әлеуметтік демалыста болған, еңбекке уақытша жарамсыздығы кезінде болған "Б" корпусы қызметшілерінің қызметін бағалау осы Әдістеменің 6-тарауында белгіленген тәртіпте жүзеге асырылады.</w:t>
      </w:r>
    </w:p>
    <w:bookmarkStart w:name="z30" w:id="24"/>
    <w:p>
      <w:pPr>
        <w:spacing w:after="0"/>
        <w:ind w:left="0"/>
        <w:jc w:val="both"/>
      </w:pPr>
      <w:r>
        <w:rPr>
          <w:rFonts w:ascii="Times New Roman"/>
          <w:b w:val="false"/>
          <w:i w:val="false"/>
          <w:color w:val="000000"/>
          <w:sz w:val="28"/>
        </w:rPr>
        <w:t>
      6. Бағалау мерзімі аяқталғанға дейін мемлекеттік органнан жұмыстан шығарылған қызметшілерді бағалау олардың қатысуынсыз 5-тармақта көрсетілген мерзімде жүргізіледі.</w:t>
      </w:r>
    </w:p>
    <w:bookmarkEnd w:id="24"/>
    <w:bookmarkStart w:name="z31" w:id="25"/>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25"/>
    <w:p>
      <w:pPr>
        <w:spacing w:after="0"/>
        <w:ind w:left="0"/>
        <w:jc w:val="both"/>
      </w:pPr>
      <w:r>
        <w:rPr>
          <w:rFonts w:ascii="Times New Roman"/>
          <w:b w:val="false"/>
          <w:i w:val="false"/>
          <w:color w:val="000000"/>
          <w:sz w:val="28"/>
        </w:rPr>
        <w:t>
      "Функционалдық міндеттерін тиімді атқарады",</w:t>
      </w:r>
    </w:p>
    <w:p>
      <w:pPr>
        <w:spacing w:after="0"/>
        <w:ind w:left="0"/>
        <w:jc w:val="both"/>
      </w:pPr>
      <w:r>
        <w:rPr>
          <w:rFonts w:ascii="Times New Roman"/>
          <w:b w:val="false"/>
          <w:i w:val="false"/>
          <w:color w:val="000000"/>
          <w:sz w:val="28"/>
        </w:rPr>
        <w:t>
      "Функционалдық міндеттерін тиісті түрде атқарады",</w:t>
      </w:r>
    </w:p>
    <w:p>
      <w:pPr>
        <w:spacing w:after="0"/>
        <w:ind w:left="0"/>
        <w:jc w:val="both"/>
      </w:pPr>
      <w:r>
        <w:rPr>
          <w:rFonts w:ascii="Times New Roman"/>
          <w:b w:val="false"/>
          <w:i w:val="false"/>
          <w:color w:val="000000"/>
          <w:sz w:val="28"/>
        </w:rPr>
        <w:t>
      "Функционалдық міндеттерін қанағаттанарлық түрде атқарады",</w:t>
      </w:r>
    </w:p>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Start w:name="z32" w:id="26"/>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төмендету немесе жұмыстан босату бойынша шешімдер қабылдауға негіз болып табылады.</w:t>
      </w:r>
    </w:p>
    <w:bookmarkEnd w:id="26"/>
    <w:bookmarkStart w:name="z33" w:id="27"/>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bookmarkEnd w:id="27"/>
    <w:bookmarkStart w:name="z34" w:id="28"/>
    <w:p>
      <w:pPr>
        <w:spacing w:after="0"/>
        <w:ind w:left="0"/>
        <w:jc w:val="both"/>
      </w:pPr>
      <w:r>
        <w:rPr>
          <w:rFonts w:ascii="Times New Roman"/>
          <w:b w:val="false"/>
          <w:i w:val="false"/>
          <w:color w:val="000000"/>
          <w:sz w:val="28"/>
        </w:rPr>
        <w:t>
      10. Бағалауды ұйымдастырушылық сүйемелдеуді Персоналды дамыту және басқару қызметі немесе ол болмаған жағдайда персоналды дамыту және басқару қызметінің (кадр қызметі) (бұдан әрі – Персоналды дамыту және басқару қызметі) міндеттерін атқару жүктелген құрылымдық бөлімше (адам), соның ішінде ақпараттық жүйе арқылы қамтамасыз етеді.</w:t>
      </w:r>
    </w:p>
    <w:bookmarkEnd w:id="28"/>
    <w:p>
      <w:pPr>
        <w:spacing w:after="0"/>
        <w:ind w:left="0"/>
        <w:jc w:val="both"/>
      </w:pPr>
      <w:r>
        <w:rPr>
          <w:rFonts w:ascii="Times New Roman"/>
          <w:b w:val="false"/>
          <w:i w:val="false"/>
          <w:color w:val="000000"/>
          <w:sz w:val="28"/>
        </w:rPr>
        <w:t>
      Бұл ретте Персоналды дамыту және басқару қызметі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Start w:name="z35" w:id="29"/>
    <w:p>
      <w:pPr>
        <w:spacing w:after="0"/>
        <w:ind w:left="0"/>
        <w:jc w:val="both"/>
      </w:pPr>
      <w:r>
        <w:rPr>
          <w:rFonts w:ascii="Times New Roman"/>
          <w:b w:val="false"/>
          <w:i w:val="false"/>
          <w:color w:val="000000"/>
          <w:sz w:val="28"/>
        </w:rPr>
        <w:t>
      11. Персоналды дамыту және басқару қызметі бағаланатын қызметшіні бағалау нәтижелерімен ол аяқталған соң екі жұмыс күні ішінде таныстыруды қамтамасыз етеді.</w:t>
      </w:r>
    </w:p>
    <w:bookmarkEnd w:id="29"/>
    <w:p>
      <w:pPr>
        <w:spacing w:after="0"/>
        <w:ind w:left="0"/>
        <w:jc w:val="both"/>
      </w:pPr>
      <w:r>
        <w:rPr>
          <w:rFonts w:ascii="Times New Roman"/>
          <w:b w:val="false"/>
          <w:i w:val="false"/>
          <w:color w:val="000000"/>
          <w:sz w:val="28"/>
        </w:rPr>
        <w:t xml:space="preserve">
      Осы Әдістеменің </w:t>
      </w:r>
      <w:r>
        <w:rPr>
          <w:rFonts w:ascii="Times New Roman"/>
          <w:b w:val="false"/>
          <w:i w:val="false"/>
          <w:color w:val="000000"/>
          <w:sz w:val="28"/>
        </w:rPr>
        <w:t>6-тармағының</w:t>
      </w:r>
      <w:r>
        <w:rPr>
          <w:rFonts w:ascii="Times New Roman"/>
          <w:b w:val="false"/>
          <w:i w:val="false"/>
          <w:color w:val="000000"/>
          <w:sz w:val="28"/>
        </w:rPr>
        <w:t xml:space="preserve">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Start w:name="z36" w:id="30"/>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 Мемлекеттік қызметші калибрлеу сессиясның шешіміне Қазақстан Республикасының </w:t>
      </w:r>
      <w:r>
        <w:rPr>
          <w:rFonts w:ascii="Times New Roman"/>
          <w:b w:val="false"/>
          <w:i w:val="false"/>
          <w:color w:val="000000"/>
          <w:sz w:val="28"/>
        </w:rPr>
        <w:t>Әкімшілік рәсімдік-процестік кодекспен</w:t>
      </w:r>
      <w:r>
        <w:rPr>
          <w:rFonts w:ascii="Times New Roman"/>
          <w:b w:val="false"/>
          <w:i w:val="false"/>
          <w:color w:val="000000"/>
          <w:sz w:val="28"/>
        </w:rPr>
        <w:t xml:space="preserve"> белгіленген тәртіпте шағымдана алады.</w:t>
      </w:r>
    </w:p>
    <w:bookmarkStart w:name="z38" w:id="31"/>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Персоналды дамыту және басқару қызметінде, сондай-ақ техникалық мүмкіндік болған кезде ақпараттық жүйеде сақталады.</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 Бағалау нәтижелері қатаң жасырын ақпарат болып табылады және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Start w:name="z40" w:id="32"/>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Персоналды дамыту және басқару қызметі қарастырады.</w:t>
      </w:r>
    </w:p>
    <w:bookmarkEnd w:id="32"/>
    <w:bookmarkStart w:name="z41" w:id="33"/>
    <w:p>
      <w:pPr>
        <w:spacing w:after="0"/>
        <w:ind w:left="0"/>
        <w:jc w:val="both"/>
      </w:pPr>
      <w:r>
        <w:rPr>
          <w:rFonts w:ascii="Times New Roman"/>
          <w:b w:val="false"/>
          <w:i w:val="false"/>
          <w:color w:val="000000"/>
          <w:sz w:val="28"/>
        </w:rPr>
        <w:t>
      17. Бағалаушы адам мыналарға жауапты болады:</w:t>
      </w:r>
    </w:p>
    <w:bookmarkEnd w:id="33"/>
    <w:bookmarkStart w:name="z42" w:id="34"/>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bookmarkEnd w:id="34"/>
    <w:bookmarkStart w:name="z43" w:id="35"/>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35"/>
    <w:bookmarkStart w:name="z44" w:id="36"/>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36"/>
    <w:bookmarkStart w:name="z45" w:id="37"/>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37"/>
    <w:bookmarkStart w:name="z46" w:id="38"/>
    <w:p>
      <w:pPr>
        <w:spacing w:after="0"/>
        <w:ind w:left="0"/>
        <w:jc w:val="both"/>
      </w:pPr>
      <w:r>
        <w:rPr>
          <w:rFonts w:ascii="Times New Roman"/>
          <w:b w:val="false"/>
          <w:i w:val="false"/>
          <w:color w:val="000000"/>
          <w:sz w:val="28"/>
        </w:rPr>
        <w:t>
      18. Бағаланатын адам мыналарға жауапты болады:</w:t>
      </w:r>
    </w:p>
    <w:bookmarkEnd w:id="38"/>
    <w:bookmarkStart w:name="z47" w:id="39"/>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bookmarkEnd w:id="39"/>
    <w:bookmarkStart w:name="z48" w:id="40"/>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40"/>
    <w:bookmarkStart w:name="z49" w:id="41"/>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41"/>
    <w:bookmarkStart w:name="z50" w:id="42"/>
    <w:p>
      <w:pPr>
        <w:spacing w:after="0"/>
        <w:ind w:left="0"/>
        <w:jc w:val="both"/>
      </w:pPr>
      <w:r>
        <w:rPr>
          <w:rFonts w:ascii="Times New Roman"/>
          <w:b w:val="false"/>
          <w:i w:val="false"/>
          <w:color w:val="000000"/>
          <w:sz w:val="28"/>
        </w:rPr>
        <w:t>
      19. Персоналды дамыту және басқару қызметінің басшысы мыналарға жауапты болады:</w:t>
      </w:r>
    </w:p>
    <w:bookmarkEnd w:id="42"/>
    <w:bookmarkStart w:name="z51" w:id="43"/>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43"/>
    <w:bookmarkStart w:name="z52" w:id="44"/>
    <w:p>
      <w:pPr>
        <w:spacing w:after="0"/>
        <w:ind w:left="0"/>
        <w:jc w:val="both"/>
      </w:pPr>
      <w:r>
        <w:rPr>
          <w:rFonts w:ascii="Times New Roman"/>
          <w:b w:val="false"/>
          <w:i w:val="false"/>
          <w:color w:val="000000"/>
          <w:sz w:val="28"/>
        </w:rPr>
        <w:t>
      2) НМИ уақтылы талдау мен келісу;</w:t>
      </w:r>
    </w:p>
    <w:bookmarkEnd w:id="44"/>
    <w:bookmarkStart w:name="z53" w:id="45"/>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45"/>
    <w:bookmarkStart w:name="z54" w:id="46"/>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46"/>
    <w:bookmarkStart w:name="z55" w:id="47"/>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47"/>
    <w:bookmarkStart w:name="z56" w:id="48"/>
    <w:p>
      <w:pPr>
        <w:spacing w:after="0"/>
        <w:ind w:left="0"/>
        <w:jc w:val="both"/>
      </w:pPr>
      <w:r>
        <w:rPr>
          <w:rFonts w:ascii="Times New Roman"/>
          <w:b w:val="false"/>
          <w:i w:val="false"/>
          <w:color w:val="000000"/>
          <w:sz w:val="28"/>
        </w:rPr>
        <w:t>
      20. Бағалау нәтижелері бағаланатын адамға, бағалаушы адамға, Персоналды дамыту және басқару қызметінің (кадр қызметінің) басшысына және калибрлеу сессияларының қатысушыларына ғана белгілі болуы мүмкін.</w:t>
      </w:r>
    </w:p>
    <w:bookmarkEnd w:id="48"/>
    <w:bookmarkStart w:name="z57" w:id="49"/>
    <w:p>
      <w:pPr>
        <w:spacing w:after="0"/>
        <w:ind w:left="0"/>
        <w:jc w:val="left"/>
      </w:pPr>
      <w:r>
        <w:rPr>
          <w:rFonts w:ascii="Times New Roman"/>
          <w:b/>
          <w:i w:val="false"/>
          <w:color w:val="000000"/>
        </w:rPr>
        <w:t xml:space="preserve"> 2-тарау. Құрылымдық бөлімшенің/мемлекеттік органның басшысын НМИ қол жеткізуі бойынша бағалау тәртібі</w:t>
      </w:r>
    </w:p>
    <w:bookmarkEnd w:id="49"/>
    <w:bookmarkStart w:name="z58" w:id="50"/>
    <w:p>
      <w:pPr>
        <w:spacing w:after="0"/>
        <w:ind w:left="0"/>
        <w:jc w:val="both"/>
      </w:pPr>
      <w:r>
        <w:rPr>
          <w:rFonts w:ascii="Times New Roman"/>
          <w:b w:val="false"/>
          <w:i w:val="false"/>
          <w:color w:val="000000"/>
          <w:sz w:val="28"/>
        </w:rPr>
        <w:t>
      21. Құрылымдық бөлімше/мемлекеттік орган басшысының қызметін бағалау НМИ жетістіктерін бағалау әдісі негізінде жүзеге асырылады.</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22. НМИ-ды бағалаушы адаммен стратегиялық жоспарлау мәселесін үйлестіретін құрылымдық бөлімшенің (бар болған жағдайда), сондай-ақ Персоналды дамыту және басқару қызметінің келісімімен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белгіленеді.</w:t>
      </w:r>
    </w:p>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дамыту және басқару қызметі жеке жұмыс жоспарының ақпараттық жүйеде (техникалық мүмкіндік болған жағдайда) орналастырылуын қамтамасыз етеді.</w:t>
      </w:r>
    </w:p>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p>
      <w:pPr>
        <w:spacing w:after="0"/>
        <w:ind w:left="0"/>
        <w:jc w:val="both"/>
      </w:pPr>
      <w:r>
        <w:rPr>
          <w:rFonts w:ascii="Times New Roman"/>
          <w:b w:val="false"/>
          <w:i w:val="false"/>
          <w:color w:val="000000"/>
          <w:sz w:val="28"/>
        </w:rPr>
        <w:t>
      Құрылымдық бөлімше/мемлекеттік орган басшысының НМИ қол жеткізуін бағалауды бағалаушы адам 4-тармақта белгіленген мерзімдерде жүргізеді.</w:t>
      </w:r>
    </w:p>
    <w:p>
      <w:pPr>
        <w:spacing w:after="0"/>
        <w:ind w:left="0"/>
        <w:jc w:val="both"/>
      </w:pPr>
      <w:r>
        <w:rPr>
          <w:rFonts w:ascii="Times New Roman"/>
          <w:b w:val="false"/>
          <w:i w:val="false"/>
          <w:color w:val="000000"/>
          <w:sz w:val="28"/>
        </w:rPr>
        <w:t xml:space="preserve">
      Бұл ретте, мәліметтердің шынайылығын қамтамасыз ету мақсатында Персоналды дамыту және басқару қызметі стратегиялық жоспарлау мәселесін үйлестіретін құрылымдық бөлімшенің келісімімен (бар болған жағдайда) НМИ-дің нақты мәндеріне алдын ала есептеу жүргізеді және оны осы Әдістеменің </w:t>
      </w:r>
      <w:r>
        <w:rPr>
          <w:rFonts w:ascii="Times New Roman"/>
          <w:b w:val="false"/>
          <w:i w:val="false"/>
          <w:color w:val="000000"/>
          <w:sz w:val="28"/>
        </w:rPr>
        <w:t>4-тармағына</w:t>
      </w:r>
      <w:r>
        <w:rPr>
          <w:rFonts w:ascii="Times New Roman"/>
          <w:b w:val="false"/>
          <w:i w:val="false"/>
          <w:color w:val="000000"/>
          <w:sz w:val="28"/>
        </w:rPr>
        <w:t xml:space="preserve">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Start w:name="z60" w:id="51"/>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51"/>
    <w:bookmarkStart w:name="z61" w:id="52"/>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bookmarkEnd w:id="52"/>
    <w:bookmarkStart w:name="z62" w:id="53"/>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53"/>
    <w:bookmarkStart w:name="z63" w:id="54"/>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54"/>
    <w:bookmarkStart w:name="z64" w:id="55"/>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55"/>
    <w:bookmarkStart w:name="z65" w:id="56"/>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56"/>
    <w:bookmarkStart w:name="z66" w:id="57"/>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немесе мемлекеттік орган қызметінің тиімділігін арттыруға бағдарланған болуы тиіс.</w:t>
      </w:r>
    </w:p>
    <w:bookmarkEnd w:id="57"/>
    <w:bookmarkStart w:name="z67" w:id="58"/>
    <w:p>
      <w:pPr>
        <w:spacing w:after="0"/>
        <w:ind w:left="0"/>
        <w:jc w:val="both"/>
      </w:pPr>
      <w:r>
        <w:rPr>
          <w:rFonts w:ascii="Times New Roman"/>
          <w:b w:val="false"/>
          <w:i w:val="false"/>
          <w:color w:val="000000"/>
          <w:sz w:val="28"/>
        </w:rPr>
        <w:t>
      25.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58"/>
    <w:bookmarkStart w:name="z68" w:id="59"/>
    <w:p>
      <w:pPr>
        <w:spacing w:after="0"/>
        <w:ind w:left="0"/>
        <w:jc w:val="both"/>
      </w:pPr>
      <w:r>
        <w:rPr>
          <w:rFonts w:ascii="Times New Roman"/>
          <w:b w:val="false"/>
          <w:i w:val="false"/>
          <w:color w:val="000000"/>
          <w:sz w:val="28"/>
        </w:rPr>
        <w:t>
      26. Ақпараттық жүйе немесе ол болмаған жағдайда Персоналды дамыту және басқару қызметі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w:t>
      </w:r>
    </w:p>
    <w:bookmarkEnd w:id="59"/>
    <w:bookmarkStart w:name="z69" w:id="60"/>
    <w:p>
      <w:pPr>
        <w:spacing w:after="0"/>
        <w:ind w:left="0"/>
        <w:jc w:val="both"/>
      </w:pPr>
      <w:r>
        <w:rPr>
          <w:rFonts w:ascii="Times New Roman"/>
          <w:b w:val="false"/>
          <w:i w:val="false"/>
          <w:color w:val="000000"/>
          <w:sz w:val="28"/>
        </w:rPr>
        <w:t>
      27. Ақпараттық жүйемен немесе ол болмаған жағдайда Персоналды дамыту және басқару қызметі ресімделген бағалау парағын бағалаушы адамға қарау үшін жолдайды.</w:t>
      </w:r>
    </w:p>
    <w:bookmarkEnd w:id="60"/>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p>
      <w:pPr>
        <w:spacing w:after="0"/>
        <w:ind w:left="0"/>
        <w:jc w:val="both"/>
      </w:pPr>
      <w:r>
        <w:rPr>
          <w:rFonts w:ascii="Times New Roman"/>
          <w:b w:val="false"/>
          <w:i w:val="false"/>
          <w:color w:val="000000"/>
          <w:sz w:val="28"/>
        </w:rPr>
        <w:t xml:space="preserve">
      Бағаларды қою кезінде бағалаушы адам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Start w:name="z70" w:id="61"/>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61"/>
    <w:bookmarkStart w:name="z71" w:id="62"/>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29. "Б" корпусының қызметшілерін саралау әдісі бойынша бағалауды құрылымдық бөлімшенің/мемлекеттік органның басшысы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Start w:name="z73" w:id="63"/>
    <w:p>
      <w:pPr>
        <w:spacing w:after="0"/>
        <w:ind w:left="0"/>
        <w:jc w:val="both"/>
      </w:pPr>
      <w:r>
        <w:rPr>
          <w:rFonts w:ascii="Times New Roman"/>
          <w:b w:val="false"/>
          <w:i w:val="false"/>
          <w:color w:val="000000"/>
          <w:sz w:val="28"/>
        </w:rPr>
        <w:t>
      30. Ақпараттық жүйе немесе ол болмаған жағдайда Персоналды дамыту және басқару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63"/>
    <w:bookmarkStart w:name="z74" w:id="64"/>
    <w:p>
      <w:pPr>
        <w:spacing w:after="0"/>
        <w:ind w:left="0"/>
        <w:jc w:val="both"/>
      </w:pPr>
      <w:r>
        <w:rPr>
          <w:rFonts w:ascii="Times New Roman"/>
          <w:b w:val="false"/>
          <w:i w:val="false"/>
          <w:color w:val="000000"/>
          <w:sz w:val="28"/>
        </w:rPr>
        <w:t>
      31. Ақпараттық жүйе арқылы немесе ол болмаған жағдайда Персоналды дамыту және басқару қызметімен бағалаушы адамға бағалау парағы жіберіледі.</w:t>
      </w:r>
    </w:p>
    <w:bookmarkEnd w:id="64"/>
    <w:p>
      <w:pPr>
        <w:spacing w:after="0"/>
        <w:ind w:left="0"/>
        <w:jc w:val="both"/>
      </w:pPr>
      <w:r>
        <w:rPr>
          <w:rFonts w:ascii="Times New Roman"/>
          <w:b w:val="false"/>
          <w:i w:val="false"/>
          <w:color w:val="000000"/>
          <w:sz w:val="28"/>
        </w:rPr>
        <w:t>
      Бағалаушы адам осы Әдістеменің 4-қосымшасына сәйкес нысан бойынша бағалау парағының тиісті бағанында баға (0-ден 5-ке дейін) қояды.</w:t>
      </w:r>
    </w:p>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bookmarkStart w:name="z75" w:id="65"/>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65"/>
    <w:p>
      <w:pPr>
        <w:spacing w:after="0"/>
        <w:ind w:left="0"/>
        <w:jc w:val="both"/>
      </w:pPr>
      <w:r>
        <w:rPr>
          <w:rFonts w:ascii="Times New Roman"/>
          <w:b w:val="false"/>
          <w:i w:val="false"/>
          <w:color w:val="000000"/>
          <w:sz w:val="28"/>
        </w:rPr>
        <w:t>
      функционалдық міндеттерді орындау сапасы;</w:t>
      </w:r>
    </w:p>
    <w:p>
      <w:pPr>
        <w:spacing w:after="0"/>
        <w:ind w:left="0"/>
        <w:jc w:val="both"/>
      </w:pPr>
      <w:r>
        <w:rPr>
          <w:rFonts w:ascii="Times New Roman"/>
          <w:b w:val="false"/>
          <w:i w:val="false"/>
          <w:color w:val="000000"/>
          <w:sz w:val="28"/>
        </w:rPr>
        <w:t>
      тапсырмаларды орындау мерзімдерін сақтау;</w:t>
      </w:r>
    </w:p>
    <w:p>
      <w:pPr>
        <w:spacing w:after="0"/>
        <w:ind w:left="0"/>
        <w:jc w:val="both"/>
      </w:pPr>
      <w:r>
        <w:rPr>
          <w:rFonts w:ascii="Times New Roman"/>
          <w:b w:val="false"/>
          <w:i w:val="false"/>
          <w:color w:val="000000"/>
          <w:sz w:val="28"/>
        </w:rPr>
        <w:t>
      дербестік және бастамашылық;</w:t>
      </w:r>
    </w:p>
    <w:p>
      <w:pPr>
        <w:spacing w:after="0"/>
        <w:ind w:left="0"/>
        <w:jc w:val="both"/>
      </w:pPr>
      <w:r>
        <w:rPr>
          <w:rFonts w:ascii="Times New Roman"/>
          <w:b w:val="false"/>
          <w:i w:val="false"/>
          <w:color w:val="000000"/>
          <w:sz w:val="28"/>
        </w:rPr>
        <w:t>
      еңбек тәртібі.</w:t>
      </w:r>
    </w:p>
    <w:bookmarkStart w:name="z76" w:id="66"/>
    <w:p>
      <w:pPr>
        <w:spacing w:after="0"/>
        <w:ind w:left="0"/>
        <w:jc w:val="left"/>
      </w:pPr>
      <w:r>
        <w:rPr>
          <w:rFonts w:ascii="Times New Roman"/>
          <w:b/>
          <w:i w:val="false"/>
          <w:color w:val="000000"/>
        </w:rPr>
        <w:t xml:space="preserve"> 4-тарау. 360 әдісі бойынша бағалау тәртібі</w:t>
      </w:r>
    </w:p>
    <w:bookmarkEnd w:id="66"/>
    <w:bookmarkStart w:name="z77" w:id="67"/>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67"/>
    <w:p>
      <w:pPr>
        <w:spacing w:after="0"/>
        <w:ind w:left="0"/>
        <w:jc w:val="both"/>
      </w:pPr>
      <w:r>
        <w:rPr>
          <w:rFonts w:ascii="Times New Roman"/>
          <w:b w:val="false"/>
          <w:i w:val="false"/>
          <w:color w:val="000000"/>
          <w:sz w:val="28"/>
        </w:rPr>
        <w:t xml:space="preserve">
      Құрылымдық бөлімшелердің (мемлекеттік органның) басшылары үшін 360 әдісі бойынша бағалау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 корпусының қызметшілері үшін осы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жүргізіледі.</w:t>
      </w:r>
    </w:p>
    <w:bookmarkStart w:name="z78" w:id="68"/>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bookmarkEnd w:id="68"/>
    <w:p>
      <w:pPr>
        <w:spacing w:after="0"/>
        <w:ind w:left="0"/>
        <w:jc w:val="both"/>
      </w:pPr>
      <w:r>
        <w:rPr>
          <w:rFonts w:ascii="Times New Roman"/>
          <w:b w:val="false"/>
          <w:i w:val="false"/>
          <w:color w:val="000000"/>
          <w:sz w:val="28"/>
        </w:rPr>
        <w:t>
      құрылымдық бөлімшелердің басшылары үшін:</w:t>
      </w:r>
    </w:p>
    <w:p>
      <w:pPr>
        <w:spacing w:after="0"/>
        <w:ind w:left="0"/>
        <w:jc w:val="both"/>
      </w:pPr>
      <w:r>
        <w:rPr>
          <w:rFonts w:ascii="Times New Roman"/>
          <w:b w:val="false"/>
          <w:i w:val="false"/>
          <w:color w:val="000000"/>
          <w:sz w:val="28"/>
        </w:rPr>
        <w:t>
      қызметті басқару;</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топты басқару;</w:t>
      </w:r>
    </w:p>
    <w:p>
      <w:pPr>
        <w:spacing w:after="0"/>
        <w:ind w:left="0"/>
        <w:jc w:val="both"/>
      </w:pPr>
      <w:r>
        <w:rPr>
          <w:rFonts w:ascii="Times New Roman"/>
          <w:b w:val="false"/>
          <w:i w:val="false"/>
          <w:color w:val="000000"/>
          <w:sz w:val="28"/>
        </w:rPr>
        <w:t>
      көшбасшылық қасиеттер;</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p>
      <w:pPr>
        <w:spacing w:after="0"/>
        <w:ind w:left="0"/>
        <w:jc w:val="both"/>
      </w:pPr>
      <w:r>
        <w:rPr>
          <w:rFonts w:ascii="Times New Roman"/>
          <w:b w:val="false"/>
          <w:i w:val="false"/>
          <w:color w:val="000000"/>
          <w:sz w:val="28"/>
        </w:rPr>
        <w:t>
      бастамашылдық;</w:t>
      </w:r>
    </w:p>
    <w:p>
      <w:pPr>
        <w:spacing w:after="0"/>
        <w:ind w:left="0"/>
        <w:jc w:val="both"/>
      </w:pPr>
      <w:r>
        <w:rPr>
          <w:rFonts w:ascii="Times New Roman"/>
          <w:b w:val="false"/>
          <w:i w:val="false"/>
          <w:color w:val="000000"/>
          <w:sz w:val="28"/>
        </w:rPr>
        <w:t>
      "Б" корпусының қызметшілері үшін:</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bookmarkStart w:name="z79" w:id="69"/>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Персоналды дамыту және басқару қызметі дербес анықтайтын үш адамнан кем болмауы және жеті адамнан артық болмауы тиіс.</w:t>
      </w:r>
    </w:p>
    <w:bookmarkEnd w:id="69"/>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p>
      <w:pPr>
        <w:spacing w:after="0"/>
        <w:ind w:left="0"/>
        <w:jc w:val="both"/>
      </w:pPr>
      <w:r>
        <w:rPr>
          <w:rFonts w:ascii="Times New Roman"/>
          <w:b w:val="false"/>
          <w:i w:val="false"/>
          <w:color w:val="000000"/>
          <w:sz w:val="28"/>
        </w:rPr>
        <w:t>
      Сауалнама алынатын адамдардың қатарына қосылады:</w:t>
      </w:r>
    </w:p>
    <w:bookmarkStart w:name="z80" w:id="70"/>
    <w:p>
      <w:pPr>
        <w:spacing w:after="0"/>
        <w:ind w:left="0"/>
        <w:jc w:val="both"/>
      </w:pPr>
      <w:r>
        <w:rPr>
          <w:rFonts w:ascii="Times New Roman"/>
          <w:b w:val="false"/>
          <w:i w:val="false"/>
          <w:color w:val="000000"/>
          <w:sz w:val="28"/>
        </w:rPr>
        <w:t>
      1) тікелей басшы;</w:t>
      </w:r>
    </w:p>
    <w:bookmarkEnd w:id="70"/>
    <w:bookmarkStart w:name="z81" w:id="71"/>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71"/>
    <w:bookmarkStart w:name="z82" w:id="72"/>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36. Персоналды дамыту және басқару қызметі 360 әдісі бойынша бағалау процесін басқарады, жеке есептерді жасайды және осы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Персоналды дамыту және басқару қызметімен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Start w:name="z84" w:id="73"/>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73"/>
    <w:p>
      <w:pPr>
        <w:spacing w:after="0"/>
        <w:ind w:left="0"/>
        <w:jc w:val="left"/>
      </w:pPr>
    </w:p>
    <w:p>
      <w:pPr>
        <w:spacing w:after="0"/>
        <w:ind w:left="0"/>
        <w:jc w:val="both"/>
      </w:pPr>
      <w:r>
        <w:rPr>
          <w:rFonts w:ascii="Times New Roman"/>
          <w:b w:val="false"/>
          <w:i w:val="false"/>
          <w:color w:val="000000"/>
          <w:sz w:val="28"/>
        </w:rPr>
        <w:t xml:space="preserve">
      37. Бағалау процесіне бірыңғай тәсілді келісу және сақтау мақсатында мемлекеттік органдар осы Әдістеменің </w:t>
      </w:r>
      <w:r>
        <w:rPr>
          <w:rFonts w:ascii="Times New Roman"/>
          <w:b w:val="false"/>
          <w:i w:val="false"/>
          <w:color w:val="000000"/>
          <w:sz w:val="28"/>
        </w:rPr>
        <w:t>12-тармағында</w:t>
      </w:r>
      <w:r>
        <w:rPr>
          <w:rFonts w:ascii="Times New Roman"/>
          <w:b w:val="false"/>
          <w:i w:val="false"/>
          <w:color w:val="000000"/>
          <w:sz w:val="28"/>
        </w:rPr>
        <w:t xml:space="preserve"> көзделген тәртіппен калибрлеу сессияларын өткізеді.</w:t>
      </w:r>
    </w:p>
    <w:bookmarkStart w:name="z86" w:id="74"/>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74"/>
    <w:bookmarkStart w:name="z87" w:id="75"/>
    <w:p>
      <w:pPr>
        <w:spacing w:after="0"/>
        <w:ind w:left="0"/>
        <w:jc w:val="both"/>
      </w:pPr>
      <w:r>
        <w:rPr>
          <w:rFonts w:ascii="Times New Roman"/>
          <w:b w:val="false"/>
          <w:i w:val="false"/>
          <w:color w:val="000000"/>
          <w:sz w:val="28"/>
        </w:rPr>
        <w:t>
      39. Калибрлеу сессиясы қызметшінің өтініші түскен уақыттан бастап он жұмыс күн ішінде осы Әдістеменің 12-тармағында көзделген тәртіппен өткізіледі.</w:t>
      </w:r>
    </w:p>
    <w:bookmarkEnd w:id="75"/>
    <w:bookmarkStart w:name="z88" w:id="76"/>
    <w:p>
      <w:pPr>
        <w:spacing w:after="0"/>
        <w:ind w:left="0"/>
        <w:jc w:val="both"/>
      </w:pPr>
      <w:r>
        <w:rPr>
          <w:rFonts w:ascii="Times New Roman"/>
          <w:b w:val="false"/>
          <w:i w:val="false"/>
          <w:color w:val="000000"/>
          <w:sz w:val="28"/>
        </w:rPr>
        <w:t>
      40. Персоналды дамыту және басқару қызметі калибрлеу сессиясының қызметін ұйымдастырады.</w:t>
      </w:r>
    </w:p>
    <w:bookmarkEnd w:id="76"/>
    <w:bookmarkStart w:name="z89" w:id="77"/>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bookmarkEnd w:id="77"/>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дамыту және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Start w:name="z90" w:id="78"/>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78"/>
    <w:p>
      <w:pPr>
        <w:spacing w:after="0"/>
        <w:ind w:left="0"/>
        <w:jc w:val="both"/>
      </w:pPr>
      <w:r>
        <w:rPr>
          <w:rFonts w:ascii="Times New Roman"/>
          <w:b w:val="false"/>
          <w:i w:val="false"/>
          <w:color w:val="000000"/>
          <w:sz w:val="28"/>
        </w:rPr>
        <w:t>
      Кездесу кезінде мынадай мәселелер талқыланады:</w:t>
      </w:r>
    </w:p>
    <w:p>
      <w:pPr>
        <w:spacing w:after="0"/>
        <w:ind w:left="0"/>
        <w:jc w:val="both"/>
      </w:pPr>
      <w:r>
        <w:rPr>
          <w:rFonts w:ascii="Times New Roman"/>
          <w:b w:val="false"/>
          <w:i w:val="false"/>
          <w:color w:val="000000"/>
          <w:sz w:val="28"/>
        </w:rPr>
        <w:t>
      бағаланатын кезеңдегі жетістіктеріне шолу;</w:t>
      </w:r>
    </w:p>
    <w:p>
      <w:pPr>
        <w:spacing w:after="0"/>
        <w:ind w:left="0"/>
        <w:jc w:val="both"/>
      </w:pPr>
      <w:r>
        <w:rPr>
          <w:rFonts w:ascii="Times New Roman"/>
          <w:b w:val="false"/>
          <w:i w:val="false"/>
          <w:color w:val="000000"/>
          <w:sz w:val="28"/>
        </w:rPr>
        <w:t>
      машықтар мен құзыреттердің дамуына шолу;</w:t>
      </w:r>
    </w:p>
    <w:p>
      <w:pPr>
        <w:spacing w:after="0"/>
        <w:ind w:left="0"/>
        <w:jc w:val="both"/>
      </w:pPr>
      <w:r>
        <w:rPr>
          <w:rFonts w:ascii="Times New Roman"/>
          <w:b w:val="false"/>
          <w:i w:val="false"/>
          <w:color w:val="000000"/>
          <w:sz w:val="28"/>
        </w:rPr>
        <w:t>
      қызметкердің әлеуетін шолу және мансаптық мақсатын талқылау.</w:t>
      </w:r>
    </w:p>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Start w:name="z91" w:id="79"/>
    <w:p>
      <w:pPr>
        <w:spacing w:after="0"/>
        <w:ind w:left="0"/>
        <w:jc w:val="left"/>
      </w:pPr>
      <w:r>
        <w:rPr>
          <w:rFonts w:ascii="Times New Roman"/>
          <w:b/>
          <w:i w:val="false"/>
          <w:color w:val="000000"/>
        </w:rPr>
        <w:t xml:space="preserve"> 6-тарау. 2021 жылғы 1 шілдеден 2022 жылғы 31 желтоқсанға дейінгі жұмыс кезеңінде әлеуметтік демалыста, еңбекке уақытша жарамсыздық кезінде болған "Б" корпусы мемлекеттік әкімшілік қызметшілерінің қызметін бағалаудың тәртібі</w:t>
      </w:r>
    </w:p>
    <w:bookmarkEnd w:id="79"/>
    <w:p>
      <w:pPr>
        <w:spacing w:after="0"/>
        <w:ind w:left="0"/>
        <w:jc w:val="left"/>
      </w:pPr>
    </w:p>
    <w:p>
      <w:pPr>
        <w:spacing w:after="0"/>
        <w:ind w:left="0"/>
        <w:jc w:val="both"/>
      </w:pPr>
      <w:r>
        <w:rPr>
          <w:rFonts w:ascii="Times New Roman"/>
          <w:b w:val="false"/>
          <w:i w:val="false"/>
          <w:color w:val="000000"/>
          <w:sz w:val="28"/>
        </w:rPr>
        <w:t xml:space="preserve">
      43. НМИ бағалау кезеңі басталғаннан кейін 10 жұмыс күні ішінде "Б" корпусы әкімшілік мемлекеттік қызметшісінің жеке жұмыс жоспарында тікелей басшымен осы Әдістеменің </w:t>
      </w:r>
      <w:r>
        <w:rPr>
          <w:rFonts w:ascii="Times New Roman"/>
          <w:b w:val="false"/>
          <w:i w:val="false"/>
          <w:color w:val="000000"/>
          <w:sz w:val="28"/>
        </w:rPr>
        <w:t>9-қосымшасына</w:t>
      </w:r>
      <w:r>
        <w:rPr>
          <w:rFonts w:ascii="Times New Roman"/>
          <w:b w:val="false"/>
          <w:i w:val="false"/>
          <w:color w:val="000000"/>
          <w:sz w:val="28"/>
        </w:rPr>
        <w:t xml:space="preserve"> сәйкес нысанда анықталады.</w:t>
      </w:r>
    </w:p>
    <w:bookmarkStart w:name="z93" w:id="80"/>
    <w:p>
      <w:pPr>
        <w:spacing w:after="0"/>
        <w:ind w:left="0"/>
        <w:jc w:val="both"/>
      </w:pPr>
      <w:r>
        <w:rPr>
          <w:rFonts w:ascii="Times New Roman"/>
          <w:b w:val="false"/>
          <w:i w:val="false"/>
          <w:color w:val="000000"/>
          <w:sz w:val="28"/>
        </w:rPr>
        <w:t>
      44. Тиісті НМИ бар жеке жұмыс жоспарын жоғары тұрған басшы бекітеді.</w:t>
      </w:r>
    </w:p>
    <w:bookmarkEnd w:id="80"/>
    <w:bookmarkStart w:name="z94" w:id="81"/>
    <w:p>
      <w:pPr>
        <w:spacing w:after="0"/>
        <w:ind w:left="0"/>
        <w:jc w:val="both"/>
      </w:pPr>
      <w:r>
        <w:rPr>
          <w:rFonts w:ascii="Times New Roman"/>
          <w:b w:val="false"/>
          <w:i w:val="false"/>
          <w:color w:val="000000"/>
          <w:sz w:val="28"/>
        </w:rPr>
        <w:t>
      45. "Б" корпусы қызметшісінің тікелей басшысы мемлекеттік органның (жергілікті атқарушы органның) бірінші басшысы болған жағдайда жеке жұмыс жоспары осы лауазымды тұлғамен бекітіледі.</w:t>
      </w:r>
    </w:p>
    <w:bookmarkEnd w:id="81"/>
    <w:bookmarkStart w:name="z95" w:id="82"/>
    <w:p>
      <w:pPr>
        <w:spacing w:after="0"/>
        <w:ind w:left="0"/>
        <w:jc w:val="both"/>
      </w:pPr>
      <w:r>
        <w:rPr>
          <w:rFonts w:ascii="Times New Roman"/>
          <w:b w:val="false"/>
          <w:i w:val="false"/>
          <w:color w:val="000000"/>
          <w:sz w:val="28"/>
        </w:rPr>
        <w:t>
      46. НМИ:</w:t>
      </w:r>
    </w:p>
    <w:bookmarkEnd w:id="82"/>
    <w:bookmarkStart w:name="z96" w:id="83"/>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83"/>
    <w:bookmarkStart w:name="z97" w:id="84"/>
    <w:p>
      <w:pPr>
        <w:spacing w:after="0"/>
        <w:ind w:left="0"/>
        <w:jc w:val="both"/>
      </w:pPr>
      <w:r>
        <w:rPr>
          <w:rFonts w:ascii="Times New Roman"/>
          <w:b w:val="false"/>
          <w:i w:val="false"/>
          <w:color w:val="000000"/>
          <w:sz w:val="28"/>
        </w:rPr>
        <w:t>
      2) өлшемді (НМИ өлшеу үшін нақты критерийлер белгіленеді);</w:t>
      </w:r>
    </w:p>
    <w:bookmarkEnd w:id="84"/>
    <w:bookmarkStart w:name="z98" w:id="85"/>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85"/>
    <w:bookmarkStart w:name="z99" w:id="86"/>
    <w:p>
      <w:pPr>
        <w:spacing w:after="0"/>
        <w:ind w:left="0"/>
        <w:jc w:val="both"/>
      </w:pPr>
      <w:r>
        <w:rPr>
          <w:rFonts w:ascii="Times New Roman"/>
          <w:b w:val="false"/>
          <w:i w:val="false"/>
          <w:color w:val="000000"/>
          <w:sz w:val="28"/>
        </w:rPr>
        <w:t>
      4) уақытпен шектеулі (НМИ қол жеткізу мерзімі белгіленеді);</w:t>
      </w:r>
    </w:p>
    <w:bookmarkEnd w:id="86"/>
    <w:bookmarkStart w:name="z100" w:id="87"/>
    <w:p>
      <w:pPr>
        <w:spacing w:after="0"/>
        <w:ind w:left="0"/>
        <w:jc w:val="both"/>
      </w:pPr>
      <w:r>
        <w:rPr>
          <w:rFonts w:ascii="Times New Roman"/>
          <w:b w:val="false"/>
          <w:i w:val="false"/>
          <w:color w:val="000000"/>
          <w:sz w:val="28"/>
        </w:rPr>
        <w:t>
      5) мемлекеттік органның стратегиялық мақсатын, "А" корпусы қызметшісінің келісімін жүзеге асыруға бағытталған болуы тиіс.</w:t>
      </w:r>
    </w:p>
    <w:bookmarkEnd w:id="87"/>
    <w:bookmarkStart w:name="z101" w:id="88"/>
    <w:p>
      <w:pPr>
        <w:spacing w:after="0"/>
        <w:ind w:left="0"/>
        <w:jc w:val="both"/>
      </w:pPr>
      <w:r>
        <w:rPr>
          <w:rFonts w:ascii="Times New Roman"/>
          <w:b w:val="false"/>
          <w:i w:val="false"/>
          <w:color w:val="000000"/>
          <w:sz w:val="28"/>
        </w:rPr>
        <w:t>
      47. НМИ саны 5 құрайды.</w:t>
      </w:r>
    </w:p>
    <w:bookmarkEnd w:id="88"/>
    <w:bookmarkStart w:name="z102" w:id="89"/>
    <w:p>
      <w:pPr>
        <w:spacing w:after="0"/>
        <w:ind w:left="0"/>
        <w:jc w:val="left"/>
      </w:pPr>
      <w:r>
        <w:rPr>
          <w:rFonts w:ascii="Times New Roman"/>
          <w:b/>
          <w:i w:val="false"/>
          <w:color w:val="000000"/>
        </w:rPr>
        <w:t xml:space="preserve"> 1-параграф. НМИ жетістігін бағалау тәртібі</w:t>
      </w:r>
    </w:p>
    <w:bookmarkEnd w:id="89"/>
    <w:p>
      <w:pPr>
        <w:spacing w:after="0"/>
        <w:ind w:left="0"/>
        <w:jc w:val="left"/>
      </w:pPr>
    </w:p>
    <w:p>
      <w:pPr>
        <w:spacing w:after="0"/>
        <w:ind w:left="0"/>
        <w:jc w:val="both"/>
      </w:pPr>
      <w:r>
        <w:rPr>
          <w:rFonts w:ascii="Times New Roman"/>
          <w:b w:val="false"/>
          <w:i w:val="false"/>
          <w:color w:val="000000"/>
          <w:sz w:val="28"/>
        </w:rPr>
        <w:t xml:space="preserve">
      48. Бағалауды өткізу үшін "Б" корпусы қызметшісінің тікелей басшысы осы Тәртіптің </w:t>
      </w:r>
      <w:r>
        <w:rPr>
          <w:rFonts w:ascii="Times New Roman"/>
          <w:b w:val="false"/>
          <w:i w:val="false"/>
          <w:color w:val="000000"/>
          <w:sz w:val="28"/>
        </w:rPr>
        <w:t>10-қосымшасына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w:t>
      </w:r>
    </w:p>
    <w:bookmarkStart w:name="z104" w:id="90"/>
    <w:p>
      <w:pPr>
        <w:spacing w:after="0"/>
        <w:ind w:left="0"/>
        <w:jc w:val="both"/>
      </w:pPr>
      <w:r>
        <w:rPr>
          <w:rFonts w:ascii="Times New Roman"/>
          <w:b w:val="false"/>
          <w:i w:val="false"/>
          <w:color w:val="000000"/>
          <w:sz w:val="28"/>
        </w:rPr>
        <w:t>
      49.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90"/>
    <w:p>
      <w:pPr>
        <w:spacing w:after="0"/>
        <w:ind w:left="0"/>
        <w:jc w:val="both"/>
      </w:pPr>
      <w:r>
        <w:rPr>
          <w:rFonts w:ascii="Times New Roman"/>
          <w:b w:val="false"/>
          <w:i w:val="false"/>
          <w:color w:val="000000"/>
          <w:sz w:val="28"/>
        </w:rPr>
        <w:t>
      НМИ барлығы орындалған жағдайда "Функционалдық міндеттерді тиімді орындайды" баға қойылады.</w:t>
      </w:r>
    </w:p>
    <w:p>
      <w:pPr>
        <w:spacing w:after="0"/>
        <w:ind w:left="0"/>
        <w:jc w:val="both"/>
      </w:pPr>
      <w:r>
        <w:rPr>
          <w:rFonts w:ascii="Times New Roman"/>
          <w:b w:val="false"/>
          <w:i w:val="false"/>
          <w:color w:val="000000"/>
          <w:sz w:val="28"/>
        </w:rPr>
        <w:t>
      НМИ санының 5-нен 4-і орындалған жағдайда "Функционалдық міндеттерді тиісті түрде орындайды" баға қойылады.</w:t>
      </w:r>
    </w:p>
    <w:p>
      <w:pPr>
        <w:spacing w:after="0"/>
        <w:ind w:left="0"/>
        <w:jc w:val="both"/>
      </w:pPr>
      <w:r>
        <w:rPr>
          <w:rFonts w:ascii="Times New Roman"/>
          <w:b w:val="false"/>
          <w:i w:val="false"/>
          <w:color w:val="000000"/>
          <w:sz w:val="28"/>
        </w:rPr>
        <w:t>
      НМИ санының 5-нен 3-і орындалған жағдайда "Функционалдық міндеттерін қанағаттанарлық орындайды" баға қойылады.</w:t>
      </w:r>
    </w:p>
    <w:p>
      <w:pPr>
        <w:spacing w:after="0"/>
        <w:ind w:left="0"/>
        <w:jc w:val="both"/>
      </w:pPr>
      <w:r>
        <w:rPr>
          <w:rFonts w:ascii="Times New Roman"/>
          <w:b w:val="false"/>
          <w:i w:val="false"/>
          <w:color w:val="000000"/>
          <w:sz w:val="28"/>
        </w:rPr>
        <w:t>
      НМИ санының 5-нен 3-тен азы орындалған жағдайда "Функционалдық міндеттерін қанағаттанарлықсыз орындайды" баға қойылады.</w:t>
      </w:r>
    </w:p>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Start w:name="z105" w:id="91"/>
    <w:p>
      <w:pPr>
        <w:spacing w:after="0"/>
        <w:ind w:left="0"/>
        <w:jc w:val="both"/>
      </w:pPr>
      <w:r>
        <w:rPr>
          <w:rFonts w:ascii="Times New Roman"/>
          <w:b w:val="false"/>
          <w:i w:val="false"/>
          <w:color w:val="000000"/>
          <w:sz w:val="28"/>
        </w:rPr>
        <w:t>
      50. Бағалау парағы тікелей басшымен толтырылғаннан кейін, ол жоғары тұрған басшының қарауына енгізіледі.</w:t>
      </w:r>
    </w:p>
    <w:bookmarkEnd w:id="91"/>
    <w:bookmarkStart w:name="z106" w:id="92"/>
    <w:p>
      <w:pPr>
        <w:spacing w:after="0"/>
        <w:ind w:left="0"/>
        <w:jc w:val="both"/>
      </w:pPr>
      <w:r>
        <w:rPr>
          <w:rFonts w:ascii="Times New Roman"/>
          <w:b w:val="false"/>
          <w:i w:val="false"/>
          <w:color w:val="000000"/>
          <w:sz w:val="28"/>
        </w:rPr>
        <w:t>
      51. "Б" корпусы қызметшісінің тікелей басшысы мемлекеттік органның бірінші басшысы болған жағдайда бағалау парағы оның қарауына енгізіледі.</w:t>
      </w:r>
    </w:p>
    <w:bookmarkEnd w:id="92"/>
    <w:bookmarkStart w:name="z107" w:id="93"/>
    <w:p>
      <w:pPr>
        <w:spacing w:after="0"/>
        <w:ind w:left="0"/>
        <w:jc w:val="both"/>
      </w:pPr>
      <w:r>
        <w:rPr>
          <w:rFonts w:ascii="Times New Roman"/>
          <w:b w:val="false"/>
          <w:i w:val="false"/>
          <w:color w:val="000000"/>
          <w:sz w:val="28"/>
        </w:rPr>
        <w:t>
      52. "Б" корпусы қызметшісінің бағалау парағын қарау қорытындысы бойынша жоғары тұрған басшымен келесі шешімдердің бірі қабылданады:</w:t>
      </w:r>
    </w:p>
    <w:bookmarkEnd w:id="93"/>
    <w:bookmarkStart w:name="z108" w:id="94"/>
    <w:p>
      <w:pPr>
        <w:spacing w:after="0"/>
        <w:ind w:left="0"/>
        <w:jc w:val="both"/>
      </w:pPr>
      <w:r>
        <w:rPr>
          <w:rFonts w:ascii="Times New Roman"/>
          <w:b w:val="false"/>
          <w:i w:val="false"/>
          <w:color w:val="000000"/>
          <w:sz w:val="28"/>
        </w:rPr>
        <w:t>
      1) бағалаумен келісу;</w:t>
      </w:r>
    </w:p>
    <w:bookmarkEnd w:id="94"/>
    <w:bookmarkStart w:name="z109" w:id="95"/>
    <w:p>
      <w:pPr>
        <w:spacing w:after="0"/>
        <w:ind w:left="0"/>
        <w:jc w:val="both"/>
      </w:pPr>
      <w:r>
        <w:rPr>
          <w:rFonts w:ascii="Times New Roman"/>
          <w:b w:val="false"/>
          <w:i w:val="false"/>
          <w:color w:val="000000"/>
          <w:sz w:val="28"/>
        </w:rPr>
        <w:t>
      2) түзетуге жіберу.</w:t>
      </w:r>
    </w:p>
    <w:bookmarkEnd w:id="95"/>
    <w:bookmarkStart w:name="z110" w:id="96"/>
    <w:p>
      <w:pPr>
        <w:spacing w:after="0"/>
        <w:ind w:left="0"/>
        <w:jc w:val="both"/>
      </w:pPr>
      <w:r>
        <w:rPr>
          <w:rFonts w:ascii="Times New Roman"/>
          <w:b w:val="false"/>
          <w:i w:val="false"/>
          <w:color w:val="000000"/>
          <w:sz w:val="28"/>
        </w:rPr>
        <w:t>
      53. Бағалау парағы НМИ қол жеткізуін дәлелдейтін фактілердің жеткіліксіздігі немесе дәйексіздігі болған жағдайда түзетуге жолданады.</w:t>
      </w:r>
    </w:p>
    <w:bookmarkEnd w:id="96"/>
    <w:bookmarkStart w:name="z111" w:id="97"/>
    <w:p>
      <w:pPr>
        <w:spacing w:after="0"/>
        <w:ind w:left="0"/>
        <w:jc w:val="both"/>
      </w:pPr>
      <w:r>
        <w:rPr>
          <w:rFonts w:ascii="Times New Roman"/>
          <w:b w:val="false"/>
          <w:i w:val="false"/>
          <w:color w:val="000000"/>
          <w:sz w:val="28"/>
        </w:rPr>
        <w:t>
      54. Бағалау парағын жоғары тұрған басшының қарауына қайта енгізу, оны түзетуге жолдағаннан кейін 2 жұмыс күнінен кешіктірілмей жүзеге асырылады.</w:t>
      </w:r>
    </w:p>
    <w:bookmarkEnd w:id="97"/>
    <w:bookmarkStart w:name="z112" w:id="98"/>
    <w:p>
      <w:pPr>
        <w:spacing w:after="0"/>
        <w:ind w:left="0"/>
        <w:jc w:val="both"/>
      </w:pPr>
      <w:r>
        <w:rPr>
          <w:rFonts w:ascii="Times New Roman"/>
          <w:b w:val="false"/>
          <w:i w:val="false"/>
          <w:color w:val="000000"/>
          <w:sz w:val="28"/>
        </w:rPr>
        <w:t>
      55. Жоғары тұрған басшымен бағалау парағына қол қойылғаннан кейін Персоналды дамыту және басқару қызметі 2 жұмыс күнінен кешіктірмей оны Комиссияның қарауына ұсынады.</w:t>
      </w:r>
    </w:p>
    <w:bookmarkEnd w:id="98"/>
    <w:bookmarkStart w:name="z113" w:id="99"/>
    <w:p>
      <w:pPr>
        <w:spacing w:after="0"/>
        <w:ind w:left="0"/>
        <w:jc w:val="left"/>
      </w:pPr>
      <w:r>
        <w:rPr>
          <w:rFonts w:ascii="Times New Roman"/>
          <w:b/>
          <w:i w:val="false"/>
          <w:color w:val="000000"/>
        </w:rPr>
        <w:t xml:space="preserve"> 2-параграф. Бағалау нәтижелерін Комиссиямен қарау және бағалау нәтижесіне шағымдану</w:t>
      </w:r>
    </w:p>
    <w:bookmarkEnd w:id="99"/>
    <w:bookmarkStart w:name="z114" w:id="100"/>
    <w:p>
      <w:pPr>
        <w:spacing w:after="0"/>
        <w:ind w:left="0"/>
        <w:jc w:val="both"/>
      </w:pPr>
      <w:r>
        <w:rPr>
          <w:rFonts w:ascii="Times New Roman"/>
          <w:b w:val="false"/>
          <w:i w:val="false"/>
          <w:color w:val="000000"/>
          <w:sz w:val="28"/>
        </w:rPr>
        <w:t>
      56. Персоналды дамыту және басқару қызметі Комиссия төрағасының келісімімен бағалауды өткізу кестесін қалыптастырады және бағалауды өткізуге дейін үш жұмыс күні аралығында бағалауды жүргізетін тұлғаларды бағалау жүргізу туралы хабарлайды.</w:t>
      </w:r>
    </w:p>
    <w:bookmarkEnd w:id="100"/>
    <w:bookmarkStart w:name="z115" w:id="101"/>
    <w:p>
      <w:pPr>
        <w:spacing w:after="0"/>
        <w:ind w:left="0"/>
        <w:jc w:val="both"/>
      </w:pPr>
      <w:r>
        <w:rPr>
          <w:rFonts w:ascii="Times New Roman"/>
          <w:b w:val="false"/>
          <w:i w:val="false"/>
          <w:color w:val="000000"/>
          <w:sz w:val="28"/>
        </w:rPr>
        <w:t>
      57. Комиссияның отырысы оның құрамының кем дегенде үштен екісі қатысқан жағдайда өкілетті болып есептеледі.</w:t>
      </w:r>
    </w:p>
    <w:bookmarkEnd w:id="101"/>
    <w:bookmarkStart w:name="z116" w:id="102"/>
    <w:p>
      <w:pPr>
        <w:spacing w:after="0"/>
        <w:ind w:left="0"/>
        <w:jc w:val="both"/>
      </w:pPr>
      <w:r>
        <w:rPr>
          <w:rFonts w:ascii="Times New Roman"/>
          <w:b w:val="false"/>
          <w:i w:val="false"/>
          <w:color w:val="000000"/>
          <w:sz w:val="28"/>
        </w:rPr>
        <w:t>
      58.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bookmarkEnd w:id="102"/>
    <w:bookmarkStart w:name="z117" w:id="103"/>
    <w:p>
      <w:pPr>
        <w:spacing w:after="0"/>
        <w:ind w:left="0"/>
        <w:jc w:val="both"/>
      </w:pPr>
      <w:r>
        <w:rPr>
          <w:rFonts w:ascii="Times New Roman"/>
          <w:b w:val="false"/>
          <w:i w:val="false"/>
          <w:color w:val="000000"/>
          <w:sz w:val="28"/>
        </w:rPr>
        <w:t>
      59. Комиссияның шешімі ашық дауыс беру арқылы қабылданады.</w:t>
      </w:r>
    </w:p>
    <w:bookmarkEnd w:id="103"/>
    <w:bookmarkStart w:name="z118" w:id="104"/>
    <w:p>
      <w:pPr>
        <w:spacing w:after="0"/>
        <w:ind w:left="0"/>
        <w:jc w:val="both"/>
      </w:pPr>
      <w:r>
        <w:rPr>
          <w:rFonts w:ascii="Times New Roman"/>
          <w:b w:val="false"/>
          <w:i w:val="false"/>
          <w:color w:val="000000"/>
          <w:sz w:val="28"/>
        </w:rPr>
        <w:t xml:space="preserve">
      60. Дауыс беру қорытындысы Комиссия мүшелерінің көпшілік дауысымен айқындалады. </w:t>
      </w:r>
    </w:p>
    <w:bookmarkEnd w:id="104"/>
    <w:p>
      <w:pPr>
        <w:spacing w:after="0"/>
        <w:ind w:left="0"/>
        <w:jc w:val="both"/>
      </w:pPr>
      <w:r>
        <w:rPr>
          <w:rFonts w:ascii="Times New Roman"/>
          <w:b w:val="false"/>
          <w:i w:val="false"/>
          <w:color w:val="000000"/>
          <w:sz w:val="28"/>
        </w:rPr>
        <w:t>
      Дауыс саны тең болған жағдайда, бағалау жөніндегі комиссия төрағасының дауысы шешуші болып табылады.</w:t>
      </w:r>
    </w:p>
    <w:bookmarkStart w:name="z119" w:id="105"/>
    <w:p>
      <w:pPr>
        <w:spacing w:after="0"/>
        <w:ind w:left="0"/>
        <w:jc w:val="both"/>
      </w:pPr>
      <w:r>
        <w:rPr>
          <w:rFonts w:ascii="Times New Roman"/>
          <w:b w:val="false"/>
          <w:i w:val="false"/>
          <w:color w:val="000000"/>
          <w:sz w:val="28"/>
        </w:rPr>
        <w:t>
      61. Комиссияның хатшысы Персоналды дамыту және басқару қызметінің қызметшісі болып табылады. Комиссияның хатшысы дауыс беруге қатыспайды.</w:t>
      </w:r>
    </w:p>
    <w:bookmarkEnd w:id="105"/>
    <w:bookmarkStart w:name="z120" w:id="106"/>
    <w:p>
      <w:pPr>
        <w:spacing w:after="0"/>
        <w:ind w:left="0"/>
        <w:jc w:val="both"/>
      </w:pPr>
      <w:r>
        <w:rPr>
          <w:rFonts w:ascii="Times New Roman"/>
          <w:b w:val="false"/>
          <w:i w:val="false"/>
          <w:color w:val="000000"/>
          <w:sz w:val="28"/>
        </w:rPr>
        <w:t>
      62. Персоналды дамыту және басқару қызметі Комиссия төрағасымен келісілген мерзімдерге Комиссия отырысының өткізілуін қамтамасыз етеді.</w:t>
      </w:r>
    </w:p>
    <w:bookmarkEnd w:id="106"/>
    <w:bookmarkStart w:name="z121" w:id="107"/>
    <w:p>
      <w:pPr>
        <w:spacing w:after="0"/>
        <w:ind w:left="0"/>
        <w:jc w:val="both"/>
      </w:pPr>
      <w:r>
        <w:rPr>
          <w:rFonts w:ascii="Times New Roman"/>
          <w:b w:val="false"/>
          <w:i w:val="false"/>
          <w:color w:val="000000"/>
          <w:sz w:val="28"/>
        </w:rPr>
        <w:t>
      63. Персоналды дамыту және басқару қызметі Комиссияның отырысына келесі құжаттарды ұсынады:</w:t>
      </w:r>
    </w:p>
    <w:bookmarkEnd w:id="107"/>
    <w:bookmarkStart w:name="z122" w:id="108"/>
    <w:p>
      <w:pPr>
        <w:spacing w:after="0"/>
        <w:ind w:left="0"/>
        <w:jc w:val="both"/>
      </w:pPr>
      <w:r>
        <w:rPr>
          <w:rFonts w:ascii="Times New Roman"/>
          <w:b w:val="false"/>
          <w:i w:val="false"/>
          <w:color w:val="000000"/>
          <w:sz w:val="28"/>
        </w:rPr>
        <w:t>
      1) толтырылған бағалау парақтарын;</w:t>
      </w:r>
    </w:p>
    <w:bookmarkEnd w:id="1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Тәртіптің </w:t>
      </w:r>
      <w:r>
        <w:rPr>
          <w:rFonts w:ascii="Times New Roman"/>
          <w:b w:val="false"/>
          <w:i w:val="false"/>
          <w:color w:val="000000"/>
          <w:sz w:val="28"/>
        </w:rPr>
        <w:t>3-қосымшасына</w:t>
      </w:r>
      <w:r>
        <w:rPr>
          <w:rFonts w:ascii="Times New Roman"/>
          <w:b w:val="false"/>
          <w:i w:val="false"/>
          <w:color w:val="000000"/>
          <w:sz w:val="28"/>
        </w:rPr>
        <w:t xml:space="preserve"> сәйкес Комиссия отырысының хаттамасының (бұдан әрі – хаттама) жобасын.</w:t>
      </w:r>
    </w:p>
    <w:bookmarkStart w:name="z124" w:id="109"/>
    <w:p>
      <w:pPr>
        <w:spacing w:after="0"/>
        <w:ind w:left="0"/>
        <w:jc w:val="both"/>
      </w:pPr>
      <w:r>
        <w:rPr>
          <w:rFonts w:ascii="Times New Roman"/>
          <w:b w:val="false"/>
          <w:i w:val="false"/>
          <w:color w:val="000000"/>
          <w:sz w:val="28"/>
        </w:rPr>
        <w:t>
      64. Комиссия бағалау нәтижелерін қарайды да келесі шешімдердің біреуін қабылдайды:</w:t>
      </w:r>
    </w:p>
    <w:bookmarkEnd w:id="109"/>
    <w:bookmarkStart w:name="z125" w:id="110"/>
    <w:p>
      <w:pPr>
        <w:spacing w:after="0"/>
        <w:ind w:left="0"/>
        <w:jc w:val="both"/>
      </w:pPr>
      <w:r>
        <w:rPr>
          <w:rFonts w:ascii="Times New Roman"/>
          <w:b w:val="false"/>
          <w:i w:val="false"/>
          <w:color w:val="000000"/>
          <w:sz w:val="28"/>
        </w:rPr>
        <w:t>
      1) бағалау нәтижелерін бекіту;</w:t>
      </w:r>
    </w:p>
    <w:bookmarkEnd w:id="110"/>
    <w:bookmarkStart w:name="z126" w:id="111"/>
    <w:p>
      <w:pPr>
        <w:spacing w:after="0"/>
        <w:ind w:left="0"/>
        <w:jc w:val="both"/>
      </w:pPr>
      <w:r>
        <w:rPr>
          <w:rFonts w:ascii="Times New Roman"/>
          <w:b w:val="false"/>
          <w:i w:val="false"/>
          <w:color w:val="000000"/>
          <w:sz w:val="28"/>
        </w:rPr>
        <w:t>
      2) бағалау нәтижелерін қайта қарау.</w:t>
      </w:r>
    </w:p>
    <w:bookmarkEnd w:id="111"/>
    <w:bookmarkStart w:name="z127" w:id="112"/>
    <w:p>
      <w:pPr>
        <w:spacing w:after="0"/>
        <w:ind w:left="0"/>
        <w:jc w:val="both"/>
      </w:pPr>
      <w:r>
        <w:rPr>
          <w:rFonts w:ascii="Times New Roman"/>
          <w:b w:val="false"/>
          <w:i w:val="false"/>
          <w:color w:val="000000"/>
          <w:sz w:val="28"/>
        </w:rPr>
        <w:t>
      65.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112"/>
    <w:bookmarkStart w:name="z128" w:id="113"/>
    <w:p>
      <w:pPr>
        <w:spacing w:after="0"/>
        <w:ind w:left="0"/>
        <w:jc w:val="both"/>
      </w:pPr>
      <w:r>
        <w:rPr>
          <w:rFonts w:ascii="Times New Roman"/>
          <w:b w:val="false"/>
          <w:i w:val="false"/>
          <w:color w:val="000000"/>
          <w:sz w:val="28"/>
        </w:rPr>
        <w:t>
      66. Бағалаудың нәтижелері уәкілетті тұлғамен бекітіледі және хаттамада тіркеледі.</w:t>
      </w:r>
    </w:p>
    <w:bookmarkEnd w:id="113"/>
    <w:bookmarkStart w:name="z129" w:id="114"/>
    <w:p>
      <w:pPr>
        <w:spacing w:after="0"/>
        <w:ind w:left="0"/>
        <w:jc w:val="both"/>
      </w:pPr>
      <w:r>
        <w:rPr>
          <w:rFonts w:ascii="Times New Roman"/>
          <w:b w:val="false"/>
          <w:i w:val="false"/>
          <w:color w:val="000000"/>
          <w:sz w:val="28"/>
        </w:rPr>
        <w:t>
      67. Персоналды дамыту және басқару қызметі "Б" корпусының қызметшісін бағалау нәтижелерімен ол аяқталған соң екі жұмыс күні ішінде таныстырады.</w:t>
      </w:r>
    </w:p>
    <w:bookmarkEnd w:id="114"/>
    <w:bookmarkStart w:name="z130" w:id="115"/>
    <w:p>
      <w:pPr>
        <w:spacing w:after="0"/>
        <w:ind w:left="0"/>
        <w:jc w:val="both"/>
      </w:pPr>
      <w:r>
        <w:rPr>
          <w:rFonts w:ascii="Times New Roman"/>
          <w:b w:val="false"/>
          <w:i w:val="false"/>
          <w:color w:val="000000"/>
          <w:sz w:val="28"/>
        </w:rPr>
        <w:t>
      68. "Б" корпусының қызметшісін бағалау нәтижелерімен таныстыру оның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115"/>
    <w:bookmarkStart w:name="z131" w:id="116"/>
    <w:p>
      <w:pPr>
        <w:spacing w:after="0"/>
        <w:ind w:left="0"/>
        <w:jc w:val="both"/>
      </w:pPr>
      <w:r>
        <w:rPr>
          <w:rFonts w:ascii="Times New Roman"/>
          <w:b w:val="false"/>
          <w:i w:val="false"/>
          <w:color w:val="000000"/>
          <w:sz w:val="28"/>
        </w:rPr>
        <w:t>
      69.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116"/>
    <w:bookmarkStart w:name="z132" w:id="117"/>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bookmarkEnd w:id="117"/>
    <w:bookmarkStart w:name="z133" w:id="118"/>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End w:id="118"/>
    <w:bookmarkStart w:name="z134" w:id="119"/>
    <w:p>
      <w:pPr>
        <w:spacing w:after="0"/>
        <w:ind w:left="0"/>
        <w:jc w:val="both"/>
      </w:pPr>
      <w:r>
        <w:rPr>
          <w:rFonts w:ascii="Times New Roman"/>
          <w:b w:val="false"/>
          <w:i w:val="false"/>
          <w:color w:val="000000"/>
          <w:sz w:val="28"/>
        </w:rPr>
        <w:t>
      70. "Б" корпусы қызметшісі бағалау нәтижелеріне сот тәртібінде шағымдануға құқылы.</w:t>
      </w:r>
    </w:p>
    <w:bookmarkEnd w:id="1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агенттігінің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___________________________</w:t>
            </w:r>
            <w:r>
              <w:br/>
            </w:r>
            <w:r>
              <w:rPr>
                <w:rFonts w:ascii="Times New Roman"/>
                <w:b w:val="false"/>
                <w:i w:val="false"/>
                <w:color w:val="000000"/>
                <w:sz w:val="20"/>
              </w:rPr>
              <w:t>(тегі, бас әріптер)</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p>
        </w:tc>
      </w:tr>
    </w:tbl>
    <w:bookmarkStart w:name="z136" w:id="120"/>
    <w:p>
      <w:pPr>
        <w:spacing w:after="0"/>
        <w:ind w:left="0"/>
        <w:jc w:val="left"/>
      </w:pPr>
      <w:r>
        <w:rPr>
          <w:rFonts w:ascii="Times New Roman"/>
          <w:b/>
          <w:i w:val="false"/>
          <w:color w:val="000000"/>
        </w:rPr>
        <w:t xml:space="preserve"> Құрылымдық бөлімше (мемлекеттік орган) басшысының жеке жұмыс жоспары</w:t>
      </w:r>
    </w:p>
    <w:bookmarkEnd w:id="120"/>
    <w:p>
      <w:pPr>
        <w:spacing w:after="0"/>
        <w:ind w:left="0"/>
        <w:jc w:val="both"/>
      </w:pPr>
      <w:r>
        <w:rPr>
          <w:rFonts w:ascii="Times New Roman"/>
          <w:b w:val="false"/>
          <w:i w:val="false"/>
          <w:color w:val="000000"/>
          <w:sz w:val="28"/>
        </w:rPr>
        <w:t xml:space="preserve">
      _________________________________________ </w:t>
      </w:r>
      <w:r>
        <w:rPr>
          <w:rFonts w:ascii="Times New Roman"/>
          <w:b/>
          <w:i w:val="false"/>
          <w:color w:val="000000"/>
          <w:sz w:val="28"/>
        </w:rPr>
        <w:t>жыл (жеке жоспар құрылатын кезең)</w:t>
      </w:r>
    </w:p>
    <w:p>
      <w:pPr>
        <w:spacing w:after="0"/>
        <w:ind w:left="0"/>
        <w:jc w:val="both"/>
      </w:pPr>
      <w:r>
        <w:rPr>
          <w:rFonts w:ascii="Times New Roman"/>
          <w:b w:val="false"/>
          <w:i w:val="false"/>
          <w:color w:val="000000"/>
          <w:sz w:val="28"/>
        </w:rPr>
        <w:t>
      Қызметшінің тегі, аты, әкесінің аты (болған жағдайда): __________________________</w:t>
      </w:r>
    </w:p>
    <w:p>
      <w:pPr>
        <w:spacing w:after="0"/>
        <w:ind w:left="0"/>
        <w:jc w:val="both"/>
      </w:pPr>
      <w:r>
        <w:rPr>
          <w:rFonts w:ascii="Times New Roman"/>
          <w:b w:val="false"/>
          <w:i w:val="false"/>
          <w:color w:val="000000"/>
          <w:sz w:val="28"/>
        </w:rPr>
        <w:t>
      Қызметшінің лауазымы: ____________________________________________________</w:t>
      </w:r>
    </w:p>
    <w:p>
      <w:pPr>
        <w:spacing w:after="0"/>
        <w:ind w:left="0"/>
        <w:jc w:val="both"/>
      </w:pPr>
      <w:r>
        <w:rPr>
          <w:rFonts w:ascii="Times New Roman"/>
          <w:b w:val="false"/>
          <w:i w:val="false"/>
          <w:color w:val="000000"/>
          <w:sz w:val="28"/>
        </w:rPr>
        <w:t>
      Қызметшінің құрылымдық бөлімшесінің атауы: 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НМИ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 корпусы қызметішісі келісімінің қай көрсеткішінен немесе мемлекеттік жоспарлау жүйесінің құжатынан түйінделеді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Қол жеткізу мерзімі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Түйінді нәтиже*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нысаналы мақсатты индикаторға қол жеткізуден күтілетін оң өзгерістер.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агенттігінің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138" w:id="121"/>
    <w:p>
      <w:pPr>
        <w:spacing w:after="0"/>
        <w:ind w:left="0"/>
        <w:jc w:val="left"/>
      </w:pPr>
      <w:r>
        <w:rPr>
          <w:rFonts w:ascii="Times New Roman"/>
          <w:b/>
          <w:i w:val="false"/>
          <w:color w:val="000000"/>
        </w:rPr>
        <w:t xml:space="preserve"> НМИ бойынша бағалау парағы</w:t>
      </w:r>
    </w:p>
    <w:bookmarkEnd w:id="121"/>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(бағаланатын адамның Т.А.Ә., лауазымы)</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(бағаланатын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р/р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НМИ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Нақты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НМИ пайыздық іске асуы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Бағалау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Қорытынды бағалау _______________</w:t>
      </w:r>
    </w:p>
    <w:p>
      <w:pPr>
        <w:spacing w:after="0"/>
        <w:ind w:left="0"/>
        <w:jc w:val="both"/>
      </w:pPr>
      <w:r>
        <w:rPr>
          <w:rFonts w:ascii="Times New Roman"/>
          <w:b w:val="false"/>
          <w:i w:val="false"/>
          <w:color w:val="000000"/>
          <w:sz w:val="28"/>
        </w:rPr>
        <w:t>
      НМИ санына бөлінген НМИ бойынша бағалау сомасы</w:t>
      </w:r>
    </w:p>
    <w:p>
      <w:pPr>
        <w:spacing w:after="0"/>
        <w:ind w:left="0"/>
        <w:jc w:val="both"/>
      </w:pPr>
      <w:r>
        <w:rPr>
          <w:rFonts w:ascii="Times New Roman"/>
          <w:b w:val="false"/>
          <w:i w:val="false"/>
          <w:color w:val="000000"/>
          <w:sz w:val="28"/>
        </w:rPr>
        <w:t xml:space="preserve">
      Бағалау нәтижесі: ____________ </w:t>
      </w:r>
    </w:p>
    <w:p>
      <w:pPr>
        <w:spacing w:after="0"/>
        <w:ind w:left="0"/>
        <w:jc w:val="both"/>
      </w:pPr>
      <w:r>
        <w:rPr>
          <w:rFonts w:ascii="Times New Roman"/>
          <w:b w:val="false"/>
          <w:i w:val="false"/>
          <w:color w:val="000000"/>
          <w:sz w:val="28"/>
        </w:rPr>
        <w:t>
      (функционалдық міндеттерін тиімді атқарады, функционалдық міндеттерін тиісті түрдеатқарады,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Қызметшінің бағалау нәтижесі қорытынды бағаның негізінде қойылады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Бағаланатынадам</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(тегі, басәріптер)</w:t>
            </w:r>
          </w:p>
          <w:p>
            <w:pPr>
              <w:spacing w:after="20"/>
              <w:ind w:left="20"/>
              <w:jc w:val="both"/>
            </w:pPr>
            <w:r>
              <w:rPr>
                <w:rFonts w:ascii="Times New Roman"/>
                <w:b w:val="false"/>
                <w:i w:val="false"/>
                <w:color w:val="000000"/>
                <w:sz w:val="20"/>
              </w:rPr>
              <w:t>
</w:t>
            </w:r>
            <w:r>
              <w:rPr>
                <w:rFonts w:ascii="Times New Roman"/>
                <w:b/>
                <w:i w:val="false"/>
                <w:color w:val="000000"/>
                <w:sz w:val="20"/>
              </w:rPr>
              <w:t>күні_________________________________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қолы________________________________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Бағалайтын адам</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(тегі, бас әріптер)</w:t>
            </w:r>
          </w:p>
          <w:p>
            <w:pPr>
              <w:spacing w:after="20"/>
              <w:ind w:left="20"/>
              <w:jc w:val="both"/>
            </w:pPr>
            <w:r>
              <w:rPr>
                <w:rFonts w:ascii="Times New Roman"/>
                <w:b w:val="false"/>
                <w:i w:val="false"/>
                <w:color w:val="000000"/>
                <w:sz w:val="20"/>
              </w:rPr>
              <w:t>
</w:t>
            </w:r>
            <w:r>
              <w:rPr>
                <w:rFonts w:ascii="Times New Roman"/>
                <w:b/>
                <w:i w:val="false"/>
                <w:color w:val="000000"/>
                <w:sz w:val="20"/>
              </w:rPr>
              <w:t>күні____________________________________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қолы___________________________________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агенттігінің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bookmarkStart w:name="z141" w:id="122"/>
    <w:p>
      <w:pPr>
        <w:spacing w:after="0"/>
        <w:ind w:left="0"/>
        <w:jc w:val="left"/>
      </w:pPr>
      <w:r>
        <w:rPr>
          <w:rFonts w:ascii="Times New Roman"/>
          <w:b/>
          <w:i w:val="false"/>
          <w:color w:val="000000"/>
        </w:rPr>
        <w:t xml:space="preserve"> Нысаналы мақсатты индикаторды іске асыру пайызына байланысты рұқсат етілетін бағаны анықтау кестесі</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Нысаналы мақсатты индикаторды пайызбен және саралау параметрлерін іске асыру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Рұқсат етілген бағалау ауқымы*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және одан жоғары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0,75-0,99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r>
    </w:tbl>
    <w:p>
      <w:pPr>
        <w:spacing w:after="0"/>
        <w:ind w:left="0"/>
        <w:jc w:val="both"/>
      </w:pPr>
      <w:r>
        <w:rPr>
          <w:rFonts w:ascii="Times New Roman"/>
          <w:b w:val="false"/>
          <w:i w:val="false"/>
          <w:color w:val="000000"/>
          <w:sz w:val="28"/>
        </w:rPr>
        <w:t>
      Ескертпе: Бағалау нысаналы мақсатты индикаторды іске асыру пайызына байланысты айқындалады. Бұл ретте рұқсат етілген ауқымда бағалаушы адам өз қалауы бойынша баға қояды.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агенттігінің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bookmarkStart w:name="z142" w:id="123"/>
    <w:p>
      <w:pPr>
        <w:spacing w:after="0"/>
        <w:ind w:left="0"/>
        <w:jc w:val="left"/>
      </w:pPr>
      <w:r>
        <w:rPr>
          <w:rFonts w:ascii="Times New Roman"/>
          <w:b/>
          <w:i w:val="false"/>
          <w:color w:val="000000"/>
        </w:rPr>
        <w:t xml:space="preserve"> Саралау әдісі бойынша бағалау парағы</w:t>
      </w:r>
    </w:p>
    <w:bookmarkEnd w:id="123"/>
    <w:p>
      <w:pPr>
        <w:spacing w:after="0"/>
        <w:ind w:left="0"/>
        <w:jc w:val="both"/>
      </w:pPr>
      <w:r>
        <w:rPr>
          <w:rFonts w:ascii="Times New Roman"/>
          <w:b w:val="false"/>
          <w:i w:val="false"/>
          <w:color w:val="000000"/>
          <w:sz w:val="28"/>
        </w:rPr>
        <w:t>
      Бағаланатын қызметшінің Т. А.Ә. ____________________________</w:t>
      </w:r>
    </w:p>
    <w:p>
      <w:pPr>
        <w:spacing w:after="0"/>
        <w:ind w:left="0"/>
        <w:jc w:val="both"/>
      </w:pPr>
      <w:r>
        <w:rPr>
          <w:rFonts w:ascii="Times New Roman"/>
          <w:b w:val="false"/>
          <w:i w:val="false"/>
          <w:color w:val="000000"/>
          <w:sz w:val="28"/>
        </w:rPr>
        <w:t>
      Бағалайтын қызметшінің (құрылымдық бөлімше/мемлекеттік орган басшысының)</w:t>
      </w:r>
    </w:p>
    <w:p>
      <w:pPr>
        <w:spacing w:after="0"/>
        <w:ind w:left="0"/>
        <w:jc w:val="both"/>
      </w:pPr>
      <w:r>
        <w:rPr>
          <w:rFonts w:ascii="Times New Roman"/>
          <w:b w:val="false"/>
          <w:i w:val="false"/>
          <w:color w:val="000000"/>
          <w:sz w:val="28"/>
        </w:rPr>
        <w:t>
      Т.А.Ә. _____________________</w:t>
      </w:r>
    </w:p>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саралау әдісімен бағалауды ұсынамыз.</w:t>
      </w:r>
    </w:p>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дұрыстылығын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Критерийлер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Бағалау (1-ден 5 балға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Негіздеме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Негізделген ескертулер мен шағымдардың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тапсырмаларды орындау мерзімдерінің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функционалдық міндеттерін жоғары деңгейде дербес орындай алуы. Мемлекеттік орган қызметінің саласын жетілдіруге бағытталған ұсыныстар мен пысықталған тәсілдерде бастамашылдық таныту. Мемлекеттік орган міндеттерін орындаудағы белсенділігі мен қатысуы.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себептерсіз жұмыстан кешікпеу, уақытынан бұрын жұмыстан кетпеу, тәртіптік жазасының болмауы, қызметтік әдептің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p>
      <w:pPr>
        <w:spacing w:after="0"/>
        <w:ind w:left="0"/>
        <w:jc w:val="both"/>
      </w:pPr>
      <w:r>
        <w:rPr>
          <w:rFonts w:ascii="Times New Roman"/>
          <w:b w:val="false"/>
          <w:i w:val="false"/>
          <w:color w:val="000000"/>
          <w:sz w:val="28"/>
        </w:rPr>
        <w:t>
      Қойылған бағаға негіздеме 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агенттігінің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bookmarkStart w:name="z156" w:id="124"/>
    <w:p>
      <w:pPr>
        <w:spacing w:after="0"/>
        <w:ind w:left="0"/>
        <w:jc w:val="left"/>
      </w:pPr>
      <w:r>
        <w:rPr>
          <w:rFonts w:ascii="Times New Roman"/>
          <w:b/>
          <w:i w:val="false"/>
          <w:color w:val="000000"/>
        </w:rPr>
        <w:t xml:space="preserve"> Құрылымдық бөлімшелер басшыларының 360 әдісімен бағалау парағы</w:t>
      </w:r>
    </w:p>
    <w:bookmarkEnd w:id="124"/>
    <w:p>
      <w:pPr>
        <w:spacing w:after="0"/>
        <w:ind w:left="0"/>
        <w:jc w:val="both"/>
      </w:pPr>
      <w:r>
        <w:rPr>
          <w:rFonts w:ascii="Times New Roman"/>
          <w:b w:val="false"/>
          <w:i w:val="false"/>
          <w:color w:val="000000"/>
          <w:sz w:val="28"/>
        </w:rPr>
        <w:t xml:space="preserve">
      Құрылымдық бөлімше басшысының Т. А.Ә___________________ </w:t>
      </w:r>
    </w:p>
    <w:p>
      <w:pPr>
        <w:spacing w:after="0"/>
        <w:ind w:left="0"/>
        <w:jc w:val="both"/>
      </w:pPr>
      <w:r>
        <w:rPr>
          <w:rFonts w:ascii="Times New Roman"/>
          <w:b w:val="false"/>
          <w:i w:val="false"/>
          <w:color w:val="000000"/>
          <w:sz w:val="28"/>
        </w:rPr>
        <w:t>
      Құрметті респондент!</w:t>
      </w:r>
    </w:p>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w:t>
      </w:r>
      <w:r>
        <w:rPr>
          <w:rFonts w:ascii="Times New Roman"/>
          <w:b w:val="false"/>
          <w:i/>
          <w:color w:val="000000"/>
          <w:sz w:val="28"/>
        </w:rPr>
        <w:t>бұдан әрі – бағалау</w:t>
      </w:r>
      <w:r>
        <w:rPr>
          <w:rFonts w:ascii="Times New Roman"/>
          <w:b w:val="false"/>
          <w:i w:val="false"/>
          <w:color w:val="000000"/>
          <w:sz w:val="28"/>
        </w:rPr>
        <w:t>) мақсатында Сіздерге өз әріптестеріңізді 360 әдісімен бағалауды ұсынамыз.</w:t>
      </w:r>
    </w:p>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мақсаттарға сәйкес нақты міндеттер қояды және тапсырмалар 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қойылған міндеттерді сапалы және уақтылы орындауына ұжымды бағыттайды және жағдай жасайды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 бере отырып, бөлімшенің жұмысын тиімді ұйымдастырады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әріптестері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Әдепнормаларыменқағидаларынұстанубойыншаорташабаға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Ешқашан адамдарға тәуелді емес, әрқашан жеке ұнату немесе ұнатпаудан аулақ бола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әрекеттесу және ынталандыру кезінде бағыныштының даралығын анықтай және ескере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шабыттандыра және ынталандыра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 мен талантты, өз-өзіне деген сенімді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Харизматикалық тұлға, бағыныштыларды ынталандыру үшін өзінің тұлғалық күшін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ынталандыруға дайын, көтермелеу мен сөгіс арақатынасын сауатты таңдайды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Көшбасшылыққасиеттербойыншаорташабаға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өзара тиімді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құрылымдық бөлімшелерімен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уақтылы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Өзгерістерге уақтылы әрекет ету үшін тиімді шараларды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 тиімді басқарып, ішкі және сыртқы өзгерістер кезінде нәтижеге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Перспективті қызметкерлерді анықтайды және оларды жылжыту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дамыту бойынша жүйелі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мысалында өзін-өзі дамытуға деген ұмтылысты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жөніндегі ұсыныстарды қарайды және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қызметін жетілдіру үшін жобаларға бастамашылық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p>
      <w:pPr>
        <w:spacing w:after="0"/>
        <w:ind w:left="0"/>
        <w:jc w:val="both"/>
      </w:pPr>
      <w:r>
        <w:rPr>
          <w:rFonts w:ascii="Times New Roman"/>
          <w:b w:val="false"/>
          <w:i w:val="false"/>
          <w:color w:val="000000"/>
          <w:sz w:val="28"/>
        </w:rPr>
        <w:t>
      құзырет көрінбейді;</w:t>
      </w:r>
    </w:p>
    <w:p>
      <w:pPr>
        <w:spacing w:after="0"/>
        <w:ind w:left="0"/>
        <w:jc w:val="both"/>
      </w:pPr>
      <w:r>
        <w:rPr>
          <w:rFonts w:ascii="Times New Roman"/>
          <w:b w:val="false"/>
          <w:i w:val="false"/>
          <w:color w:val="000000"/>
          <w:sz w:val="28"/>
        </w:rPr>
        <w:t>
      құзырет сирек көрінеді;</w:t>
      </w:r>
    </w:p>
    <w:p>
      <w:pPr>
        <w:spacing w:after="0"/>
        <w:ind w:left="0"/>
        <w:jc w:val="both"/>
      </w:pPr>
      <w:r>
        <w:rPr>
          <w:rFonts w:ascii="Times New Roman"/>
          <w:b w:val="false"/>
          <w:i w:val="false"/>
          <w:color w:val="000000"/>
          <w:sz w:val="28"/>
        </w:rPr>
        <w:t>
      құзырет жағдайлардың жартысында көрінеді;</w:t>
      </w:r>
    </w:p>
    <w:p>
      <w:pPr>
        <w:spacing w:after="0"/>
        <w:ind w:left="0"/>
        <w:jc w:val="both"/>
      </w:pPr>
      <w:r>
        <w:rPr>
          <w:rFonts w:ascii="Times New Roman"/>
          <w:b w:val="false"/>
          <w:i w:val="false"/>
          <w:color w:val="000000"/>
          <w:sz w:val="28"/>
        </w:rPr>
        <w:t>
      құзырет көп жағдайда көрінеді;</w:t>
      </w:r>
    </w:p>
    <w:p>
      <w:pPr>
        <w:spacing w:after="0"/>
        <w:ind w:left="0"/>
        <w:jc w:val="both"/>
      </w:pPr>
      <w:r>
        <w:rPr>
          <w:rFonts w:ascii="Times New Roman"/>
          <w:b w:val="false"/>
          <w:i w:val="false"/>
          <w:color w:val="000000"/>
          <w:sz w:val="28"/>
        </w:rPr>
        <w:t>
      құзырет әрқашан көрінеді.</w:t>
      </w:r>
    </w:p>
    <w:p>
      <w:pPr>
        <w:spacing w:after="0"/>
        <w:ind w:left="0"/>
        <w:jc w:val="both"/>
      </w:pPr>
      <w:r>
        <w:rPr>
          <w:rFonts w:ascii="Times New Roman"/>
          <w:b w:val="false"/>
          <w:i w:val="false"/>
          <w:color w:val="000000"/>
          <w:sz w:val="28"/>
        </w:rPr>
        <w:t>
      Орташа баға балдарды қосу және әр құзырет бойынша респонденттердің жауаптарының санына бөлу арқылы автоматты режимде есептеледі.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агенттігінің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Нысан</w:t>
      </w:r>
    </w:p>
    <w:bookmarkStart w:name="z145" w:id="125"/>
    <w:p>
      <w:pPr>
        <w:spacing w:after="0"/>
        <w:ind w:left="0"/>
        <w:jc w:val="left"/>
      </w:pPr>
      <w:r>
        <w:rPr>
          <w:rFonts w:ascii="Times New Roman"/>
          <w:b/>
          <w:i w:val="false"/>
          <w:color w:val="000000"/>
        </w:rPr>
        <w:t xml:space="preserve"> "Б" корпусы қызметшілерін 360 әдісімен бағалау парағы</w:t>
      </w:r>
    </w:p>
    <w:bookmarkEnd w:id="125"/>
    <w:p>
      <w:pPr>
        <w:spacing w:after="0"/>
        <w:ind w:left="0"/>
        <w:jc w:val="both"/>
      </w:pPr>
      <w:r>
        <w:rPr>
          <w:rFonts w:ascii="Times New Roman"/>
          <w:b w:val="false"/>
          <w:i w:val="false"/>
          <w:color w:val="000000"/>
          <w:sz w:val="28"/>
        </w:rPr>
        <w:t xml:space="preserve">
      </w:t>
      </w:r>
      <w:r>
        <w:rPr>
          <w:rFonts w:ascii="Times New Roman"/>
          <w:b/>
          <w:i w:val="false"/>
          <w:color w:val="000000"/>
          <w:sz w:val="28"/>
        </w:rPr>
        <w:t>Бағаланатын қызметкердің Т.А.Ә</w:t>
      </w:r>
      <w:r>
        <w:rPr>
          <w:rFonts w:ascii="Times New Roman"/>
          <w:b w:val="false"/>
          <w:i w:val="false"/>
          <w:color w:val="000000"/>
          <w:sz w:val="28"/>
        </w:rPr>
        <w:t xml:space="preserve"> 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Құрметті респондент!</w:t>
      </w:r>
    </w:p>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тиімді өзара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бөлімшелермен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тәсілдері және оларды енгізу әдістерін зерделейді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Өзгеретін жағдайларға тез бейімделеді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 мен технологияларға қызығушылық танытады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дамытуға ұмтылады, жаңа ақпарат пен оны қолдану тәсілдерін іздейді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Тиімділігін арттыруға мүмкіндік беретін жаңа дағдыларды іс жүзінде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p>
      <w:pPr>
        <w:spacing w:after="0"/>
        <w:ind w:left="0"/>
        <w:jc w:val="both"/>
      </w:pPr>
      <w:r>
        <w:rPr>
          <w:rFonts w:ascii="Times New Roman"/>
          <w:b w:val="false"/>
          <w:i w:val="false"/>
          <w:color w:val="000000"/>
          <w:sz w:val="28"/>
        </w:rPr>
        <w:t>
      құзырет көрінбейді;</w:t>
      </w:r>
    </w:p>
    <w:p>
      <w:pPr>
        <w:spacing w:after="0"/>
        <w:ind w:left="0"/>
        <w:jc w:val="both"/>
      </w:pPr>
      <w:r>
        <w:rPr>
          <w:rFonts w:ascii="Times New Roman"/>
          <w:b w:val="false"/>
          <w:i w:val="false"/>
          <w:color w:val="000000"/>
          <w:sz w:val="28"/>
        </w:rPr>
        <w:t>
      құзырет сирек көрінеді;</w:t>
      </w:r>
    </w:p>
    <w:p>
      <w:pPr>
        <w:spacing w:after="0"/>
        <w:ind w:left="0"/>
        <w:jc w:val="both"/>
      </w:pPr>
      <w:r>
        <w:rPr>
          <w:rFonts w:ascii="Times New Roman"/>
          <w:b w:val="false"/>
          <w:i w:val="false"/>
          <w:color w:val="000000"/>
          <w:sz w:val="28"/>
        </w:rPr>
        <w:t>
      құзырет жағдайлардың жартысында көрінеді;</w:t>
      </w:r>
    </w:p>
    <w:p>
      <w:pPr>
        <w:spacing w:after="0"/>
        <w:ind w:left="0"/>
        <w:jc w:val="both"/>
      </w:pPr>
      <w:r>
        <w:rPr>
          <w:rFonts w:ascii="Times New Roman"/>
          <w:b w:val="false"/>
          <w:i w:val="false"/>
          <w:color w:val="000000"/>
          <w:sz w:val="28"/>
        </w:rPr>
        <w:t>
      құзырет көп жағдайда көрінеді;</w:t>
      </w:r>
    </w:p>
    <w:p>
      <w:pPr>
        <w:spacing w:after="0"/>
        <w:ind w:left="0"/>
        <w:jc w:val="both"/>
      </w:pPr>
      <w:r>
        <w:rPr>
          <w:rFonts w:ascii="Times New Roman"/>
          <w:b w:val="false"/>
          <w:i w:val="false"/>
          <w:color w:val="000000"/>
          <w:sz w:val="28"/>
        </w:rPr>
        <w:t>
      құзырет әрқашан көрінеді.</w:t>
      </w:r>
    </w:p>
    <w:p>
      <w:pPr>
        <w:spacing w:after="0"/>
        <w:ind w:left="0"/>
        <w:jc w:val="both"/>
      </w:pPr>
      <w:r>
        <w:rPr>
          <w:rFonts w:ascii="Times New Roman"/>
          <w:b w:val="false"/>
          <w:i w:val="false"/>
          <w:color w:val="000000"/>
          <w:sz w:val="28"/>
        </w:rPr>
        <w:t>
      Орташа баға балдарды қосу және әр құзырет бойынша респонденттердің жауаптарының санына бөлу арқылы автоматты режимде есептеледі.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агенттігінің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000000"/>
          <w:sz w:val="28"/>
        </w:rPr>
        <w:t>
      Нысан</w:t>
      </w:r>
    </w:p>
    <w:bookmarkStart w:name="z147" w:id="126"/>
    <w:p>
      <w:pPr>
        <w:spacing w:after="0"/>
        <w:ind w:left="0"/>
        <w:jc w:val="left"/>
      </w:pPr>
      <w:r>
        <w:rPr>
          <w:rFonts w:ascii="Times New Roman"/>
          <w:b/>
          <w:i w:val="false"/>
          <w:color w:val="000000"/>
        </w:rPr>
        <w:t xml:space="preserve"> Қызметшіні 360 әдісімен бағалау нәтижесі (құрылымдық бөлімшелердің басшылары үшін)</w:t>
      </w:r>
    </w:p>
    <w:bookmarkEnd w:id="126"/>
    <w:p>
      <w:pPr>
        <w:spacing w:after="0"/>
        <w:ind w:left="0"/>
        <w:jc w:val="both"/>
      </w:pPr>
      <w:r>
        <w:rPr>
          <w:rFonts w:ascii="Times New Roman"/>
          <w:b w:val="false"/>
          <w:i w:val="false"/>
          <w:color w:val="000000"/>
          <w:sz w:val="28"/>
        </w:rPr>
        <w:t>
      Құрылымдық бөлімше басшысының Т. А.Ә. 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шешімдерді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p>
      <w:pPr>
        <w:spacing w:after="0"/>
        <w:ind w:left="0"/>
        <w:jc w:val="both"/>
      </w:pPr>
      <w:r>
        <w:rPr>
          <w:rFonts w:ascii="Times New Roman"/>
          <w:b w:val="false"/>
          <w:i w:val="false"/>
          <w:color w:val="000000"/>
          <w:sz w:val="28"/>
        </w:rPr>
        <w:t>
      Бағалау нәтижесі: 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агенттігінің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000000"/>
          <w:sz w:val="28"/>
        </w:rPr>
        <w:t>
      Нысан</w:t>
      </w:r>
    </w:p>
    <w:bookmarkStart w:name="z155" w:id="127"/>
    <w:p>
      <w:pPr>
        <w:spacing w:after="0"/>
        <w:ind w:left="0"/>
        <w:jc w:val="left"/>
      </w:pPr>
      <w:r>
        <w:rPr>
          <w:rFonts w:ascii="Times New Roman"/>
          <w:b/>
          <w:i w:val="false"/>
          <w:color w:val="000000"/>
        </w:rPr>
        <w:t xml:space="preserve"> Қызметшіні 360 градус әдісімен бағалау нәтижелері ("Б" корпусының қызметшілері үшін)</w:t>
      </w:r>
    </w:p>
    <w:bookmarkEnd w:id="127"/>
    <w:p>
      <w:pPr>
        <w:spacing w:after="0"/>
        <w:ind w:left="0"/>
        <w:jc w:val="both"/>
      </w:pPr>
      <w:r>
        <w:rPr>
          <w:rFonts w:ascii="Times New Roman"/>
          <w:b w:val="false"/>
          <w:i w:val="false"/>
          <w:color w:val="000000"/>
          <w:sz w:val="28"/>
        </w:rPr>
        <w:t>
      Бағаланатын қызметшінің Т. А.Ә.__________________________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p>
      <w:pPr>
        <w:spacing w:after="0"/>
        <w:ind w:left="0"/>
        <w:jc w:val="both"/>
      </w:pPr>
      <w:r>
        <w:rPr>
          <w:rFonts w:ascii="Times New Roman"/>
          <w:b w:val="false"/>
          <w:i w:val="false"/>
          <w:color w:val="000000"/>
          <w:sz w:val="28"/>
        </w:rPr>
        <w:t>
      Бағалау нәтижесі: 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агенттігінің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9-қосымша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тұрған басшы</w:t>
            </w:r>
            <w:r>
              <w:br/>
            </w:r>
            <w:r>
              <w:rPr>
                <w:rFonts w:ascii="Times New Roman"/>
                <w:b w:val="false"/>
                <w:i w:val="false"/>
                <w:color w:val="000000"/>
                <w:sz w:val="20"/>
              </w:rPr>
              <w:t>____________________________</w:t>
            </w:r>
            <w:r>
              <w:br/>
            </w:r>
            <w:r>
              <w:rPr>
                <w:rFonts w:ascii="Times New Roman"/>
                <w:b w:val="false"/>
                <w:i w:val="false"/>
                <w:color w:val="000000"/>
                <w:sz w:val="20"/>
              </w:rPr>
              <w:t>(тегі, аты-жөнінің бірінші әріптері)</w:t>
            </w:r>
            <w:r>
              <w:br/>
            </w:r>
            <w:r>
              <w:rPr>
                <w:rFonts w:ascii="Times New Roman"/>
                <w:b w:val="false"/>
                <w:i w:val="false"/>
                <w:color w:val="000000"/>
                <w:sz w:val="20"/>
              </w:rPr>
              <w:t>күні ________________________</w:t>
            </w:r>
            <w:r>
              <w:br/>
            </w:r>
            <w:r>
              <w:rPr>
                <w:rFonts w:ascii="Times New Roman"/>
                <w:b w:val="false"/>
                <w:i w:val="false"/>
                <w:color w:val="000000"/>
                <w:sz w:val="20"/>
              </w:rPr>
              <w:t>қолы _______________________</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p>
      <w:pPr>
        <w:spacing w:after="0"/>
        <w:ind w:left="0"/>
        <w:jc w:val="both"/>
      </w:pPr>
      <w:r>
        <w:rPr>
          <w:rFonts w:ascii="Times New Roman"/>
          <w:b w:val="false"/>
          <w:i w:val="false"/>
          <w:color w:val="000000"/>
          <w:sz w:val="28"/>
        </w:rPr>
        <w:t xml:space="preserve">
      __________________________________ </w:t>
      </w:r>
      <w:r>
        <w:rPr>
          <w:rFonts w:ascii="Times New Roman"/>
          <w:b/>
          <w:i w:val="false"/>
          <w:color w:val="000000"/>
          <w:sz w:val="28"/>
        </w:rPr>
        <w:t>жыл (жеке жоспар құрастырылатын кезең)</w:t>
      </w:r>
    </w:p>
    <w:p>
      <w:pPr>
        <w:spacing w:after="0"/>
        <w:ind w:left="0"/>
        <w:jc w:val="both"/>
      </w:pPr>
      <w:r>
        <w:rPr>
          <w:rFonts w:ascii="Times New Roman"/>
          <w:b w:val="false"/>
          <w:i w:val="false"/>
          <w:color w:val="000000"/>
          <w:sz w:val="28"/>
        </w:rPr>
        <w:t>
      Қызметшінің (тегі, аты, әкесінің аты (болған жағдайда) ________________</w:t>
      </w:r>
    </w:p>
    <w:p>
      <w:pPr>
        <w:spacing w:after="0"/>
        <w:ind w:left="0"/>
        <w:jc w:val="both"/>
      </w:pPr>
      <w:r>
        <w:rPr>
          <w:rFonts w:ascii="Times New Roman"/>
          <w:b w:val="false"/>
          <w:i w:val="false"/>
          <w:color w:val="000000"/>
          <w:sz w:val="28"/>
        </w:rPr>
        <w:t>
      Қызметшінің лауазымы: ___________________________________________</w:t>
      </w:r>
    </w:p>
    <w:p>
      <w:pPr>
        <w:spacing w:after="0"/>
        <w:ind w:left="0"/>
        <w:jc w:val="both"/>
      </w:pPr>
      <w:r>
        <w:rPr>
          <w:rFonts w:ascii="Times New Roman"/>
          <w:b w:val="false"/>
          <w:i w:val="false"/>
          <w:color w:val="000000"/>
          <w:sz w:val="28"/>
        </w:rPr>
        <w:t>
      Қызметшінің құрылымдық бөлімшесінің атауы: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Нысаналы мақсатты индикаторлардың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 корпусы қызметішісі келісімінің қай көрсеткішінен немесе мемлекеттік жоспарлау жүйесінің құжатынан түйінделеді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Жоспарлы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Қол жеткізу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Түйінді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Нысаналы мақсатты индикатор қол жеткізуден күтілетін оң өзгерістер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Қызметші</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(тегі, аты-жөнінің бірінші әріптері)</w:t>
            </w:r>
          </w:p>
          <w:p>
            <w:pPr>
              <w:spacing w:after="20"/>
              <w:ind w:left="20"/>
              <w:jc w:val="both"/>
            </w:pPr>
            <w:r>
              <w:rPr>
                <w:rFonts w:ascii="Times New Roman"/>
                <w:b w:val="false"/>
                <w:i w:val="false"/>
                <w:color w:val="000000"/>
                <w:sz w:val="20"/>
              </w:rPr>
              <w:t>
</w:t>
            </w:r>
            <w:r>
              <w:rPr>
                <w:rFonts w:ascii="Times New Roman"/>
                <w:b/>
                <w:i w:val="false"/>
                <w:color w:val="000000"/>
                <w:sz w:val="20"/>
              </w:rPr>
              <w:t>күні 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қолы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Тікелей басшы</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(тегі, аты-жөнінің бірінші әріптері)</w:t>
            </w:r>
          </w:p>
          <w:p>
            <w:pPr>
              <w:spacing w:after="20"/>
              <w:ind w:left="20"/>
              <w:jc w:val="both"/>
            </w:pPr>
            <w:r>
              <w:rPr>
                <w:rFonts w:ascii="Times New Roman"/>
                <w:b w:val="false"/>
                <w:i w:val="false"/>
                <w:color w:val="000000"/>
                <w:sz w:val="20"/>
              </w:rPr>
              <w:t>
</w:t>
            </w:r>
            <w:r>
              <w:rPr>
                <w:rFonts w:ascii="Times New Roman"/>
                <w:b/>
                <w:i w:val="false"/>
                <w:color w:val="000000"/>
                <w:sz w:val="20"/>
              </w:rPr>
              <w:t>күні 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қолы ____________________</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агенттігінің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10-қосымша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w:t>
            </w:r>
            <w:r>
              <w:br/>
            </w:r>
            <w:r>
              <w:rPr>
                <w:rFonts w:ascii="Times New Roman"/>
                <w:b w:val="false"/>
                <w:i w:val="false"/>
                <w:color w:val="000000"/>
                <w:sz w:val="20"/>
              </w:rPr>
              <w:t>(тегі, аты-жөнінің бірінші әріптері)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______________________</w:t>
            </w:r>
          </w:p>
        </w:tc>
      </w:tr>
    </w:tbl>
    <w:bookmarkStart w:name="z154" w:id="128"/>
    <w:p>
      <w:pPr>
        <w:spacing w:after="0"/>
        <w:ind w:left="0"/>
        <w:jc w:val="left"/>
      </w:pPr>
      <w:r>
        <w:rPr>
          <w:rFonts w:ascii="Times New Roman"/>
          <w:b/>
          <w:i w:val="false"/>
          <w:color w:val="000000"/>
        </w:rPr>
        <w:t xml:space="preserve"> НМИ бойынша бағалау парағы ____________________________________________</w:t>
      </w:r>
    </w:p>
    <w:bookmarkEnd w:id="128"/>
    <w:p>
      <w:pPr>
        <w:spacing w:after="0"/>
        <w:ind w:left="0"/>
        <w:jc w:val="both"/>
      </w:pPr>
      <w:r>
        <w:rPr>
          <w:rFonts w:ascii="Times New Roman"/>
          <w:b w:val="false"/>
          <w:i w:val="false"/>
          <w:color w:val="000000"/>
          <w:sz w:val="28"/>
        </w:rPr>
        <w:t xml:space="preserve">
      </w:t>
      </w:r>
      <w:r>
        <w:rPr>
          <w:rFonts w:ascii="Times New Roman"/>
          <w:b/>
          <w:i w:val="false"/>
          <w:color w:val="000000"/>
          <w:sz w:val="28"/>
        </w:rPr>
        <w:t>(Т.А.Ә.,бағаланатын тұлғаның лауазымы)</w:t>
      </w:r>
      <w:r>
        <w:rPr>
          <w:rFonts w:ascii="Times New Roman"/>
          <w:b w:val="false"/>
          <w:i w:val="false"/>
          <w:color w:val="000000"/>
          <w:sz w:val="28"/>
        </w:rPr>
        <w:t xml:space="preserve"> ____________________________________ </w:t>
      </w:r>
      <w:r>
        <w:rPr>
          <w:rFonts w:ascii="Times New Roman"/>
          <w:b/>
          <w:i w:val="false"/>
          <w:color w:val="000000"/>
          <w:sz w:val="28"/>
        </w:rPr>
        <w:t>(бағаланатын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Нысаналы мақсатты индикаторлардың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Жоспарлы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Көрсеткішке қол жетті/көрсеткішке қол жетпеді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Бағалау нәтижесі ________________________________________________</w:t>
      </w:r>
    </w:p>
    <w:p>
      <w:pPr>
        <w:spacing w:after="0"/>
        <w:ind w:left="0"/>
        <w:jc w:val="both"/>
      </w:pPr>
      <w:r>
        <w:rPr>
          <w:rFonts w:ascii="Times New Roman"/>
          <w:b w:val="false"/>
          <w:i w:val="false"/>
          <w:color w:val="000000"/>
          <w:sz w:val="28"/>
        </w:rPr>
        <w:t>
      (қанағаттанарлықсыз, қанағаттанарлық, тиімді, өте жақсы)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Қызметші</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(тегі, аты-жөні)</w:t>
            </w:r>
          </w:p>
          <w:p>
            <w:pPr>
              <w:spacing w:after="20"/>
              <w:ind w:left="20"/>
              <w:jc w:val="both"/>
            </w:pPr>
            <w:r>
              <w:rPr>
                <w:rFonts w:ascii="Times New Roman"/>
                <w:b w:val="false"/>
                <w:i w:val="false"/>
                <w:color w:val="000000"/>
                <w:sz w:val="20"/>
              </w:rPr>
              <w:t>
</w:t>
            </w:r>
            <w:r>
              <w:rPr>
                <w:rFonts w:ascii="Times New Roman"/>
                <w:b/>
                <w:i w:val="false"/>
                <w:color w:val="000000"/>
                <w:sz w:val="20"/>
              </w:rPr>
              <w:t>күні 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қолы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Тікелей басшы</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(тегі, аты-жөні)</w:t>
            </w:r>
          </w:p>
          <w:p>
            <w:pPr>
              <w:spacing w:after="20"/>
              <w:ind w:left="20"/>
              <w:jc w:val="both"/>
            </w:pPr>
            <w:r>
              <w:rPr>
                <w:rFonts w:ascii="Times New Roman"/>
                <w:b w:val="false"/>
                <w:i w:val="false"/>
                <w:color w:val="000000"/>
                <w:sz w:val="20"/>
              </w:rPr>
              <w:t>
</w:t>
            </w:r>
            <w:r>
              <w:rPr>
                <w:rFonts w:ascii="Times New Roman"/>
                <w:b/>
                <w:i w:val="false"/>
                <w:color w:val="000000"/>
                <w:sz w:val="20"/>
              </w:rPr>
              <w:t>күні 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қолы 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агенттігінің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11-қосымша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Лауазымды тұлға</w:t>
            </w:r>
            <w:r>
              <w:br/>
            </w:r>
            <w:r>
              <w:rPr>
                <w:rFonts w:ascii="Times New Roman"/>
                <w:b w:val="false"/>
                <w:i w:val="false"/>
                <w:color w:val="000000"/>
                <w:sz w:val="20"/>
              </w:rPr>
              <w:t>____________________________</w:t>
            </w:r>
            <w:r>
              <w:br/>
            </w:r>
            <w:r>
              <w:rPr>
                <w:rFonts w:ascii="Times New Roman"/>
                <w:b w:val="false"/>
                <w:i w:val="false"/>
                <w:color w:val="000000"/>
                <w:sz w:val="20"/>
              </w:rPr>
              <w:t>(тегі, аты-жөнінің бірінші әріптері</w:t>
            </w:r>
            <w:r>
              <w:br/>
            </w:r>
            <w:r>
              <w:rPr>
                <w:rFonts w:ascii="Times New Roman"/>
                <w:b w:val="false"/>
                <w:i w:val="false"/>
                <w:color w:val="000000"/>
                <w:sz w:val="20"/>
              </w:rPr>
              <w:t>күні ________________________</w:t>
            </w:r>
            <w:r>
              <w:br/>
            </w:r>
            <w:r>
              <w:rPr>
                <w:rFonts w:ascii="Times New Roman"/>
                <w:b w:val="false"/>
                <w:i w:val="false"/>
                <w:color w:val="000000"/>
                <w:sz w:val="20"/>
              </w:rPr>
              <w:t>қолы _______________________</w:t>
            </w:r>
          </w:p>
        </w:tc>
      </w:tr>
    </w:tbl>
    <w:bookmarkStart w:name="z153" w:id="129"/>
    <w:p>
      <w:pPr>
        <w:spacing w:after="0"/>
        <w:ind w:left="0"/>
        <w:jc w:val="left"/>
      </w:pPr>
      <w:r>
        <w:rPr>
          <w:rFonts w:ascii="Times New Roman"/>
          <w:b/>
          <w:i w:val="false"/>
          <w:color w:val="000000"/>
        </w:rPr>
        <w:t xml:space="preserve"> Бағалау жөніндегі комиссия отырысының хаттамасы</w:t>
      </w:r>
    </w:p>
    <w:bookmarkEnd w:id="129"/>
    <w:p>
      <w:pPr>
        <w:spacing w:after="0"/>
        <w:ind w:left="0"/>
        <w:jc w:val="both"/>
      </w:pPr>
      <w:r>
        <w:rPr>
          <w:rFonts w:ascii="Times New Roman"/>
          <w:b w:val="false"/>
          <w:i w:val="false"/>
          <w:color w:val="000000"/>
          <w:sz w:val="28"/>
        </w:rPr>
        <w:t xml:space="preserve">
      ___________________________________________________ </w:t>
      </w:r>
      <w:r>
        <w:rPr>
          <w:rFonts w:ascii="Times New Roman"/>
          <w:b/>
          <w:i w:val="false"/>
          <w:color w:val="000000"/>
          <w:sz w:val="28"/>
        </w:rPr>
        <w:t>(мемлекеттік органның атауы)</w:t>
      </w:r>
      <w:r>
        <w:rPr>
          <w:rFonts w:ascii="Times New Roman"/>
          <w:b w:val="false"/>
          <w:i w:val="false"/>
          <w:color w:val="000000"/>
          <w:sz w:val="28"/>
        </w:rPr>
        <w:t xml:space="preserve"> ___________________________________________________ </w:t>
      </w:r>
      <w:r>
        <w:rPr>
          <w:rFonts w:ascii="Times New Roman"/>
          <w:b/>
          <w:i w:val="false"/>
          <w:color w:val="000000"/>
          <w:sz w:val="28"/>
        </w:rPr>
        <w:t>бағалау мерзімі жыл)</w:t>
      </w:r>
    </w:p>
    <w:p>
      <w:pPr>
        <w:spacing w:after="0"/>
        <w:ind w:left="0"/>
        <w:jc w:val="both"/>
      </w:pPr>
      <w:r>
        <w:rPr>
          <w:rFonts w:ascii="Times New Roman"/>
          <w:b w:val="false"/>
          <w:i w:val="false"/>
          <w:color w:val="000000"/>
          <w:sz w:val="28"/>
        </w:rPr>
        <w:t>
      Бағалау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Қызметшілердің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Бағалау нәтижелері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Бағалау нәтижелері комиссиямен түзетілуі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Комиссияның ұсыныстары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Комиссия қорытындысы: ____________________________________</w:t>
      </w:r>
    </w:p>
    <w:p>
      <w:pPr>
        <w:spacing w:after="0"/>
        <w:ind w:left="0"/>
        <w:jc w:val="both"/>
      </w:pPr>
      <w:r>
        <w:rPr>
          <w:rFonts w:ascii="Times New Roman"/>
          <w:b w:val="false"/>
          <w:i w:val="false"/>
          <w:color w:val="000000"/>
          <w:sz w:val="28"/>
        </w:rPr>
        <w:t>
      Тексерілді:</w:t>
      </w:r>
    </w:p>
    <w:p>
      <w:pPr>
        <w:spacing w:after="0"/>
        <w:ind w:left="0"/>
        <w:jc w:val="both"/>
      </w:pPr>
      <w:r>
        <w:rPr>
          <w:rFonts w:ascii="Times New Roman"/>
          <w:b w:val="false"/>
          <w:i w:val="false"/>
          <w:color w:val="000000"/>
          <w:sz w:val="28"/>
        </w:rPr>
        <w:t>
      Комиссияның хатшысы: _________________________ Күні: ___________</w:t>
      </w:r>
    </w:p>
    <w:p>
      <w:pPr>
        <w:spacing w:after="0"/>
        <w:ind w:left="0"/>
        <w:jc w:val="both"/>
      </w:pPr>
      <w:r>
        <w:rPr>
          <w:rFonts w:ascii="Times New Roman"/>
          <w:b w:val="false"/>
          <w:i w:val="false"/>
          <w:color w:val="000000"/>
          <w:sz w:val="28"/>
        </w:rPr>
        <w:t>
      (тегі, аты-жөні, қолы)</w:t>
      </w:r>
    </w:p>
    <w:p>
      <w:pPr>
        <w:spacing w:after="0"/>
        <w:ind w:left="0"/>
        <w:jc w:val="both"/>
      </w:pPr>
      <w:r>
        <w:rPr>
          <w:rFonts w:ascii="Times New Roman"/>
          <w:b w:val="false"/>
          <w:i w:val="false"/>
          <w:color w:val="000000"/>
          <w:sz w:val="28"/>
        </w:rPr>
        <w:t>
      Комиссияның төрағасы: _________________________ Күні: ____________</w:t>
      </w:r>
    </w:p>
    <w:p>
      <w:pPr>
        <w:spacing w:after="0"/>
        <w:ind w:left="0"/>
        <w:jc w:val="both"/>
      </w:pPr>
      <w:r>
        <w:rPr>
          <w:rFonts w:ascii="Times New Roman"/>
          <w:b w:val="false"/>
          <w:i w:val="false"/>
          <w:color w:val="000000"/>
          <w:sz w:val="28"/>
        </w:rPr>
        <w:t>
      (тегі, аты-жөні, қолы)</w:t>
      </w:r>
    </w:p>
    <w:p>
      <w:pPr>
        <w:spacing w:after="0"/>
        <w:ind w:left="0"/>
        <w:jc w:val="both"/>
      </w:pPr>
      <w:r>
        <w:rPr>
          <w:rFonts w:ascii="Times New Roman"/>
          <w:b w:val="false"/>
          <w:i w:val="false"/>
          <w:color w:val="000000"/>
          <w:sz w:val="28"/>
        </w:rPr>
        <w:t>
      Комиссияның мүшесі: __________________________ Күні: ______________</w:t>
      </w:r>
    </w:p>
    <w:p>
      <w:pPr>
        <w:spacing w:after="0"/>
        <w:ind w:left="0"/>
        <w:jc w:val="both"/>
      </w:pPr>
      <w:r>
        <w:rPr>
          <w:rFonts w:ascii="Times New Roman"/>
          <w:b w:val="false"/>
          <w:i w:val="false"/>
          <w:color w:val="000000"/>
          <w:sz w:val="28"/>
        </w:rPr>
        <w:t>
      (тегі, аты-жөні,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