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6b78" w14:textId="7ef6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2021 жылғы 21 желтоқсандағы № 299 "Федоров ауданы әкімінің аппараты"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Федоров ауданы әкімдігінің 2023 жылғы 10 қазандағы № 209 қаулысы</w:t>
      </w:r>
    </w:p>
    <w:p>
      <w:pPr>
        <w:spacing w:after="0"/>
        <w:ind w:left="0"/>
        <w:jc w:val="both"/>
      </w:pPr>
      <w:bookmarkStart w:name="z4" w:id="0"/>
      <w:r>
        <w:rPr>
          <w:rFonts w:ascii="Times New Roman"/>
          <w:b w:val="false"/>
          <w:i w:val="false"/>
          <w:color w:val="000000"/>
          <w:sz w:val="28"/>
        </w:rPr>
        <w:t>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"Федоров ауданы әкімінің аппараты" мемлекеттік мекемесі туралы ережені бекіту туралы" мемлекеттік мекемесі туралы ережені бекіту туралы" 2021 жылғы 21 желтоқсандағы № 299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"Федоров ауданы әкімінің аппараты" мемлекеттік мекемесі туралы ережені бекіту туралы" мемлекеттік мекемесі туралы ереженің </w:t>
      </w:r>
      <w:r>
        <w:rPr>
          <w:rFonts w:ascii="Times New Roman"/>
          <w:b w:val="false"/>
          <w:i w:val="false"/>
          <w:color w:val="000000"/>
          <w:sz w:val="28"/>
        </w:rPr>
        <w:t>16-тармағы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16-1, 16-2, 21-1-тармақшалармен толықтырылсын:</w:t>
      </w:r>
    </w:p>
    <w:bookmarkEnd w:id="3"/>
    <w:bookmarkStart w:name="z8" w:id="4"/>
    <w:p>
      <w:pPr>
        <w:spacing w:after="0"/>
        <w:ind w:left="0"/>
        <w:jc w:val="both"/>
      </w:pPr>
      <w:r>
        <w:rPr>
          <w:rFonts w:ascii="Times New Roman"/>
          <w:b w:val="false"/>
          <w:i w:val="false"/>
          <w:color w:val="000000"/>
          <w:sz w:val="28"/>
        </w:rPr>
        <w:t>
      "16-1) жұмылдыру дайындығы, жұмылдыру және аумақтық қорғаныс жөніндегі іс-шаралардың орындалуын қамтамасыз ету;";</w:t>
      </w:r>
    </w:p>
    <w:bookmarkEnd w:id="4"/>
    <w:bookmarkStart w:name="z9" w:id="5"/>
    <w:p>
      <w:pPr>
        <w:spacing w:after="0"/>
        <w:ind w:left="0"/>
        <w:jc w:val="both"/>
      </w:pPr>
      <w:r>
        <w:rPr>
          <w:rFonts w:ascii="Times New Roman"/>
          <w:b w:val="false"/>
          <w:i w:val="false"/>
          <w:color w:val="000000"/>
          <w:sz w:val="28"/>
        </w:rPr>
        <w:t>
      "16-2) құпиялылық режимінің нормативтік құқықтық актілерінің талаптарына сәйкес мемлекеттік құпияларды қорғау, құпия іс жүргізуді ұйымдастыру және жүргізу;";</w:t>
      </w:r>
    </w:p>
    <w:bookmarkEnd w:id="5"/>
    <w:bookmarkStart w:name="z10" w:id="6"/>
    <w:p>
      <w:pPr>
        <w:spacing w:after="0"/>
        <w:ind w:left="0"/>
        <w:jc w:val="both"/>
      </w:pPr>
      <w:r>
        <w:rPr>
          <w:rFonts w:ascii="Times New Roman"/>
          <w:b w:val="false"/>
          <w:i w:val="false"/>
          <w:color w:val="000000"/>
          <w:sz w:val="28"/>
        </w:rPr>
        <w:t>
      "21-1) Қазақстан Республикасының заңнамасында белгіленген тәртіпте мемлекеттік қызметтер көрсету;".</w:t>
      </w:r>
    </w:p>
    <w:bookmarkEnd w:id="6"/>
    <w:bookmarkStart w:name="z11" w:id="7"/>
    <w:p>
      <w:pPr>
        <w:spacing w:after="0"/>
        <w:ind w:left="0"/>
        <w:jc w:val="both"/>
      </w:pPr>
      <w:r>
        <w:rPr>
          <w:rFonts w:ascii="Times New Roman"/>
          <w:b w:val="false"/>
          <w:i w:val="false"/>
          <w:color w:val="000000"/>
          <w:sz w:val="28"/>
        </w:rPr>
        <w:t>
      2. "Федоров ауданы әкімінің аппараты" мемлекеттік мекемесі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8"/>
    <w:bookmarkStart w:name="z13" w:id="9"/>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9"/>
    <w:bookmarkStart w:name="z14" w:id="10"/>
    <w:p>
      <w:pPr>
        <w:spacing w:after="0"/>
        <w:ind w:left="0"/>
        <w:jc w:val="both"/>
      </w:pPr>
      <w:r>
        <w:rPr>
          <w:rFonts w:ascii="Times New Roman"/>
          <w:b w:val="false"/>
          <w:i w:val="false"/>
          <w:color w:val="000000"/>
          <w:sz w:val="28"/>
        </w:rPr>
        <w:t>
      3) осы қаулының ресми жарияланғанынан кейін оның Федоров ауданы әкімдігінің интернет-ресурсында орналастырылуын қамтамасыз етсін.</w:t>
      </w:r>
    </w:p>
    <w:bookmarkEnd w:id="10"/>
    <w:bookmarkStart w:name="z15" w:id="11"/>
    <w:p>
      <w:pPr>
        <w:spacing w:after="0"/>
        <w:ind w:left="0"/>
        <w:jc w:val="both"/>
      </w:pPr>
      <w:r>
        <w:rPr>
          <w:rFonts w:ascii="Times New Roman"/>
          <w:b w:val="false"/>
          <w:i w:val="false"/>
          <w:color w:val="000000"/>
          <w:sz w:val="28"/>
        </w:rPr>
        <w:t>
      3. Осы қаулының орындалуын бақылау Федоров ауданы әкімі аппаратының басшысына жүктелсін.</w:t>
      </w:r>
    </w:p>
    <w:bookmarkEnd w:id="11"/>
    <w:bookmarkStart w:name="z16" w:id="12"/>
    <w:p>
      <w:pPr>
        <w:spacing w:after="0"/>
        <w:ind w:left="0"/>
        <w:jc w:val="both"/>
      </w:pPr>
      <w:r>
        <w:rPr>
          <w:rFonts w:ascii="Times New Roman"/>
          <w:b w:val="false"/>
          <w:i w:val="false"/>
          <w:color w:val="000000"/>
          <w:sz w:val="28"/>
        </w:rPr>
        <w:t>
      4. Осы қаулы алғашқы ресми жарияланған бірінші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