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d537" w14:textId="fb7d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Первомай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63 шешімі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 6-тармағына сәйкес Федоров аудандық мәслихаты ШЕШІМ ҚАБЫЛДАДЫ:</w:t>
      </w:r>
    </w:p>
    <w:p>
      <w:pPr>
        <w:spacing w:after="0"/>
        <w:ind w:left="0"/>
        <w:jc w:val="both"/>
      </w:pPr>
      <w:r>
        <w:rPr>
          <w:rFonts w:ascii="Times New Roman"/>
          <w:b w:val="false"/>
          <w:i w:val="false"/>
          <w:color w:val="000000"/>
          <w:sz w:val="28"/>
        </w:rPr>
        <w:t>
      1. Федоров ауданы Первомай ауылдық округі жергілікті қоғамдастығының бөлек жиындарын өткізу қағидалары осы шешімнің 1-қосымшасына сәйкес бекітілсін.</w:t>
      </w:r>
    </w:p>
    <w:p>
      <w:pPr>
        <w:spacing w:after="0"/>
        <w:ind w:left="0"/>
        <w:jc w:val="both"/>
      </w:pPr>
      <w:r>
        <w:rPr>
          <w:rFonts w:ascii="Times New Roman"/>
          <w:b w:val="false"/>
          <w:i w:val="false"/>
          <w:color w:val="000000"/>
          <w:sz w:val="28"/>
        </w:rPr>
        <w:t>
      2. Федоров ауданы Первомай ауылдық округінің жергілікті қоғамдастық жиынына қатысу үшін ауылдар тұрғындары өкілдерінің саны осы шешімнің 2-қосымшасына сәйкес айқындалсын.</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Федоров аудандық мәслихатының төрағасы 	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Первомай ауылдық</w:t>
      </w:r>
    </w:p>
    <w:p>
      <w:pPr>
        <w:spacing w:after="0"/>
        <w:ind w:left="0"/>
        <w:jc w:val="both"/>
      </w:pP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____________ М. Турмин</w:t>
      </w:r>
    </w:p>
    <w:p>
      <w:pPr>
        <w:spacing w:after="0"/>
        <w:ind w:left="0"/>
        <w:jc w:val="both"/>
      </w:pPr>
      <w:r>
        <w:rPr>
          <w:rFonts w:ascii="Times New Roman"/>
          <w:b w:val="false"/>
          <w:i w:val="false"/>
          <w:color w:val="000000"/>
          <w:sz w:val="28"/>
        </w:rPr>
        <w:t>
      "__" __________ 2023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Федоров ауданы Первомай ауылдық округі
жергілікті қоғамдастығының бөлек жиындарын өткізу қағидалары 1. Жалпы ережелер</w:t>
      </w:r>
    </w:p>
    <w:p>
      <w:pPr>
        <w:spacing w:after="0"/>
        <w:ind w:left="0"/>
        <w:jc w:val="both"/>
      </w:pPr>
      <w:r>
        <w:rPr>
          <w:rFonts w:ascii="Times New Roman"/>
          <w:b w:val="false"/>
          <w:i w:val="false"/>
          <w:color w:val="000000"/>
          <w:sz w:val="28"/>
        </w:rPr>
        <w:t>
      1. Осы Федоров ауданы Первомай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бұйрығына сәйкес әзірленді және Федоров ауданы Первомай ауылдық округінің ауылдар тұрғындары жергілікті қоғамдастығының бөлек жиындарын өткізу тәртібін белгілейді.</w:t>
      </w:r>
    </w:p>
    <w:p>
      <w:pPr>
        <w:spacing w:after="0"/>
        <w:ind w:left="0"/>
        <w:jc w:val="both"/>
      </w:pPr>
      <w:r>
        <w:rPr>
          <w:rFonts w:ascii="Times New Roman"/>
          <w:b w:val="false"/>
          <w:i w:val="false"/>
          <w:color w:val="000000"/>
          <w:sz w:val="28"/>
        </w:rPr>
        <w:t>
      2.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жиындарын өткізу үшін Первомай ауылдық округінің аумағы учаскелерге (ауылдарға)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Первомай ауылдық округінің әкімі Первомай ауылдық округінің ауылдары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Первомай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Первомай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Первомай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Первомай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Первомай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қоғамдастық жиынындағы 
Федоров ауданы Первомай ауылдық округінің
ауылдар тұрғындары өкілдерінің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