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cf50" w14:textId="ee7c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2023 жылғы 16 қаңтардағы № 167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 ережесіне</w:t>
      </w:r>
      <w:r>
        <w:rPr>
          <w:rFonts w:ascii="Times New Roman"/>
          <w:b w:val="false"/>
          <w:i w:val="false"/>
          <w:color w:val="000000"/>
          <w:sz w:val="28"/>
        </w:rPr>
        <w:t xml:space="preserve"> сәйкес аудан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қабылданған сәттен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"Бейімбет Майлин ауданы мәслихатының аппараты" мемлекеттік мекемесінің ережесі</w:t>
      </w:r>
    </w:p>
    <w:bookmarkEnd w:id="3"/>
    <w:bookmarkStart w:name="z13" w:id="4"/>
    <w:p>
      <w:pPr>
        <w:spacing w:after="0"/>
        <w:ind w:left="0"/>
        <w:jc w:val="left"/>
      </w:pPr>
      <w:r>
        <w:rPr>
          <w:rFonts w:ascii="Times New Roman"/>
          <w:b/>
          <w:i w:val="false"/>
          <w:color w:val="000000"/>
        </w:rPr>
        <w:t xml:space="preserve"> 1. Жалпы ережелер</w:t>
      </w:r>
    </w:p>
    <w:bookmarkEnd w:id="4"/>
    <w:bookmarkStart w:name="z14" w:id="5"/>
    <w:p>
      <w:pPr>
        <w:spacing w:after="0"/>
        <w:ind w:left="0"/>
        <w:jc w:val="both"/>
      </w:pPr>
      <w:r>
        <w:rPr>
          <w:rFonts w:ascii="Times New Roman"/>
          <w:b w:val="false"/>
          <w:i w:val="false"/>
          <w:color w:val="000000"/>
          <w:sz w:val="28"/>
        </w:rPr>
        <w:t>
      1. "Бейімбет Майлин аудан мәслихатының аппараты" мемлекеттік мекемесі (бұжан әрі – мәслихатының аппараты) ұйымдастырушылық, құқықтық, материалдық-техникалық және өзге де қамтамасыз етудi жүзеге асырушы, депутаттарға өздерiнiң өкiлеттiгiн жүзеге асыруға көмек көрсететін Қазақстан Республикасының мемлекеттік органы болып табылады.</w:t>
      </w:r>
    </w:p>
    <w:bookmarkEnd w:id="5"/>
    <w:bookmarkStart w:name="z15" w:id="6"/>
    <w:p>
      <w:pPr>
        <w:spacing w:after="0"/>
        <w:ind w:left="0"/>
        <w:jc w:val="both"/>
      </w:pPr>
      <w:r>
        <w:rPr>
          <w:rFonts w:ascii="Times New Roman"/>
          <w:b w:val="false"/>
          <w:i w:val="false"/>
          <w:color w:val="000000"/>
          <w:sz w:val="28"/>
        </w:rPr>
        <w:t>
      2. Мәслихат аппаратының ведомстволары жоқ.</w:t>
      </w:r>
    </w:p>
    <w:bookmarkEnd w:id="6"/>
    <w:bookmarkStart w:name="z16" w:id="7"/>
    <w:p>
      <w:pPr>
        <w:spacing w:after="0"/>
        <w:ind w:left="0"/>
        <w:jc w:val="both"/>
      </w:pPr>
      <w:r>
        <w:rPr>
          <w:rFonts w:ascii="Times New Roman"/>
          <w:b w:val="false"/>
          <w:i w:val="false"/>
          <w:color w:val="000000"/>
          <w:sz w:val="28"/>
        </w:rPr>
        <w:t xml:space="preserve">
      3. "Бейімбет Майлин аудан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7" w:id="8"/>
    <w:p>
      <w:pPr>
        <w:spacing w:after="0"/>
        <w:ind w:left="0"/>
        <w:jc w:val="both"/>
      </w:pPr>
      <w:r>
        <w:rPr>
          <w:rFonts w:ascii="Times New Roman"/>
          <w:b w:val="false"/>
          <w:i w:val="false"/>
          <w:color w:val="000000"/>
          <w:sz w:val="28"/>
        </w:rPr>
        <w:t>
      4. "Бейімбет Майлин аудан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8" w:id="9"/>
    <w:p>
      <w:pPr>
        <w:spacing w:after="0"/>
        <w:ind w:left="0"/>
        <w:jc w:val="both"/>
      </w:pPr>
      <w:r>
        <w:rPr>
          <w:rFonts w:ascii="Times New Roman"/>
          <w:b w:val="false"/>
          <w:i w:val="false"/>
          <w:color w:val="000000"/>
          <w:sz w:val="28"/>
        </w:rPr>
        <w:t>
      5. "Бейімбет Майлин аудан мәслихатының аппараты" мемлекеттік мекемесі азаматтық-құқықтық қатынастарға өз атынан түседі.</w:t>
      </w:r>
    </w:p>
    <w:bookmarkEnd w:id="9"/>
    <w:bookmarkStart w:name="z19" w:id="10"/>
    <w:p>
      <w:pPr>
        <w:spacing w:after="0"/>
        <w:ind w:left="0"/>
        <w:jc w:val="both"/>
      </w:pPr>
      <w:r>
        <w:rPr>
          <w:rFonts w:ascii="Times New Roman"/>
          <w:b w:val="false"/>
          <w:i w:val="false"/>
          <w:color w:val="000000"/>
          <w:sz w:val="28"/>
        </w:rPr>
        <w:t>
      6. "Бейімбет Майлин аудан мәслихатының аппараты"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w:t>
      </w:r>
    </w:p>
    <w:bookmarkEnd w:id="10"/>
    <w:bookmarkStart w:name="z20" w:id="11"/>
    <w:p>
      <w:pPr>
        <w:spacing w:after="0"/>
        <w:ind w:left="0"/>
        <w:jc w:val="both"/>
      </w:pPr>
      <w:r>
        <w:rPr>
          <w:rFonts w:ascii="Times New Roman"/>
          <w:b w:val="false"/>
          <w:i w:val="false"/>
          <w:color w:val="000000"/>
          <w:sz w:val="28"/>
        </w:rPr>
        <w:t>
      7. "Бейімбет Майлин аудан мәслихатының аппараты" мемлекеттік мекемесі өз құзыретінің мәселелері бойынша заңнамада белгіленген тәртіппен аудандық мәслихат хатшысының өкімдерімен және Қазақстан Республикасының заңнамасында көзделген басқа да актілермен ресімделетін шешімдер қабылдайды.</w:t>
      </w:r>
    </w:p>
    <w:bookmarkEnd w:id="11"/>
    <w:bookmarkStart w:name="z21" w:id="12"/>
    <w:p>
      <w:pPr>
        <w:spacing w:after="0"/>
        <w:ind w:left="0"/>
        <w:jc w:val="both"/>
      </w:pPr>
      <w:r>
        <w:rPr>
          <w:rFonts w:ascii="Times New Roman"/>
          <w:b w:val="false"/>
          <w:i w:val="false"/>
          <w:color w:val="000000"/>
          <w:sz w:val="28"/>
        </w:rPr>
        <w:t>
      8. "Бейімбет Майлин аудан мәслихатының аппараты" мемлекеттік мекемесінің құрылымы мен штат санының лимиті қолданыстағы заңнамаға сәйкес бекітіледі.</w:t>
      </w:r>
    </w:p>
    <w:bookmarkEnd w:id="12"/>
    <w:bookmarkStart w:name="z22" w:id="13"/>
    <w:p>
      <w:pPr>
        <w:spacing w:after="0"/>
        <w:ind w:left="0"/>
        <w:jc w:val="both"/>
      </w:pPr>
      <w:r>
        <w:rPr>
          <w:rFonts w:ascii="Times New Roman"/>
          <w:b w:val="false"/>
          <w:i w:val="false"/>
          <w:color w:val="000000"/>
          <w:sz w:val="28"/>
        </w:rPr>
        <w:t>
      9. Заңды тұлғаның орналасқан жері: индексі 111700, Қазақстан Республикасы, Қостанай облысы, Бейімбет Майлин ауданы, Әйет ауылы, Тәуелсіздік көшесі, 60.</w:t>
      </w:r>
    </w:p>
    <w:bookmarkEnd w:id="13"/>
    <w:bookmarkStart w:name="z23" w:id="1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"Бейімбет Майлин аудан мәслихатының аппараты" мемлекеттік мекемесінің құрылтай құжаты болып табылады.</w:t>
      </w:r>
    </w:p>
    <w:bookmarkEnd w:id="14"/>
    <w:bookmarkStart w:name="z24" w:id="15"/>
    <w:p>
      <w:pPr>
        <w:spacing w:after="0"/>
        <w:ind w:left="0"/>
        <w:jc w:val="both"/>
      </w:pPr>
      <w:r>
        <w:rPr>
          <w:rFonts w:ascii="Times New Roman"/>
          <w:b w:val="false"/>
          <w:i w:val="false"/>
          <w:color w:val="000000"/>
          <w:sz w:val="28"/>
        </w:rPr>
        <w:t>
      11. "Бейімбет Майлин аудан мәслихатының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15"/>
    <w:bookmarkStart w:name="z25" w:id="16"/>
    <w:p>
      <w:pPr>
        <w:spacing w:after="0"/>
        <w:ind w:left="0"/>
        <w:jc w:val="both"/>
      </w:pPr>
      <w:r>
        <w:rPr>
          <w:rFonts w:ascii="Times New Roman"/>
          <w:b w:val="false"/>
          <w:i w:val="false"/>
          <w:color w:val="000000"/>
          <w:sz w:val="28"/>
        </w:rPr>
        <w:t>
      12. "Бейімбет Майлин аудан мәслихатының аппараты" мемлекеттік мекемесіне кәсіпкерлік субъектілерімен "Бейімбет Майлин аудан мәслихатының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6"/>
    <w:bookmarkStart w:name="z26" w:id="17"/>
    <w:p>
      <w:pPr>
        <w:spacing w:after="0"/>
        <w:ind w:left="0"/>
        <w:jc w:val="both"/>
      </w:pPr>
      <w:r>
        <w:rPr>
          <w:rFonts w:ascii="Times New Roman"/>
          <w:b w:val="false"/>
          <w:i w:val="false"/>
          <w:color w:val="000000"/>
          <w:sz w:val="28"/>
        </w:rPr>
        <w:t>
      Егер "Бейімбет Майлин аудан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7"/>
    <w:bookmarkStart w:name="z27" w:id="18"/>
    <w:p>
      <w:pPr>
        <w:spacing w:after="0"/>
        <w:ind w:left="0"/>
        <w:jc w:val="left"/>
      </w:pPr>
      <w:r>
        <w:rPr>
          <w:rFonts w:ascii="Times New Roman"/>
          <w:b/>
          <w:i w:val="false"/>
          <w:color w:val="000000"/>
        </w:rPr>
        <w:t xml:space="preserve"> 2. Мемлекеттік органның мақсаттары мен өкілеттіктері</w:t>
      </w:r>
    </w:p>
    <w:bookmarkEnd w:id="18"/>
    <w:bookmarkStart w:name="z28" w:id="19"/>
    <w:p>
      <w:pPr>
        <w:spacing w:after="0"/>
        <w:ind w:left="0"/>
        <w:jc w:val="both"/>
      </w:pPr>
      <w:r>
        <w:rPr>
          <w:rFonts w:ascii="Times New Roman"/>
          <w:b w:val="false"/>
          <w:i w:val="false"/>
          <w:color w:val="000000"/>
          <w:sz w:val="28"/>
        </w:rPr>
        <w:t>
      13. Мақсаттары: аудан мәслихаты мен оның органдарын ұйымдастырушылық, құқықтық, материалдық-техникалық және өзге де қамтамасыз ету, депутаттарға олардың өкілеттіктерін жүзеге асыруға көмек көрсету.</w:t>
      </w:r>
    </w:p>
    <w:bookmarkEnd w:id="19"/>
    <w:bookmarkStart w:name="z29" w:id="20"/>
    <w:p>
      <w:pPr>
        <w:spacing w:after="0"/>
        <w:ind w:left="0"/>
        <w:jc w:val="both"/>
      </w:pPr>
      <w:r>
        <w:rPr>
          <w:rFonts w:ascii="Times New Roman"/>
          <w:b w:val="false"/>
          <w:i w:val="false"/>
          <w:color w:val="000000"/>
          <w:sz w:val="28"/>
        </w:rPr>
        <w:t>
      14. Өкілеттіктері:</w:t>
      </w:r>
    </w:p>
    <w:bookmarkEnd w:id="20"/>
    <w:bookmarkStart w:name="z30" w:id="21"/>
    <w:p>
      <w:pPr>
        <w:spacing w:after="0"/>
        <w:ind w:left="0"/>
        <w:jc w:val="both"/>
      </w:pPr>
      <w:r>
        <w:rPr>
          <w:rFonts w:ascii="Times New Roman"/>
          <w:b w:val="false"/>
          <w:i w:val="false"/>
          <w:color w:val="000000"/>
          <w:sz w:val="28"/>
        </w:rPr>
        <w:t>
      1) құқықтар:</w:t>
      </w:r>
    </w:p>
    <w:bookmarkEnd w:id="21"/>
    <w:bookmarkStart w:name="z31" w:id="22"/>
    <w:p>
      <w:pPr>
        <w:spacing w:after="0"/>
        <w:ind w:left="0"/>
        <w:jc w:val="both"/>
      </w:pPr>
      <w:r>
        <w:rPr>
          <w:rFonts w:ascii="Times New Roman"/>
          <w:b w:val="false"/>
          <w:i w:val="false"/>
          <w:color w:val="000000"/>
          <w:sz w:val="28"/>
        </w:rPr>
        <w:t>
      өз құзыреті шегінде заңды және жеке тұлғалармен азаматтық-құқықтық қатынастарға түсуге, шарттар жасасуға және Қазақстан Республикасының қолданыстағы заңнамасына қайшы келмейтін өзге де қызметті жүзеге асыруға;</w:t>
      </w:r>
    </w:p>
    <w:bookmarkEnd w:id="22"/>
    <w:bookmarkStart w:name="z32" w:id="23"/>
    <w:p>
      <w:pPr>
        <w:spacing w:after="0"/>
        <w:ind w:left="0"/>
        <w:jc w:val="both"/>
      </w:pPr>
      <w:r>
        <w:rPr>
          <w:rFonts w:ascii="Times New Roman"/>
          <w:b w:val="false"/>
          <w:i w:val="false"/>
          <w:color w:val="000000"/>
          <w:sz w:val="28"/>
        </w:rPr>
        <w:t>
      өз құзыреті шегінде мәслихат құзыретінің мәселелері бойынша мемлекеттік органдардан, лауазымды адамдардан және басқа да ұйымдардан қажетті ақпаратты, құжаттарды және өзге де материалдарды сұрату және алу;</w:t>
      </w:r>
    </w:p>
    <w:bookmarkEnd w:id="23"/>
    <w:bookmarkStart w:name="z33" w:id="24"/>
    <w:p>
      <w:pPr>
        <w:spacing w:after="0"/>
        <w:ind w:left="0"/>
        <w:jc w:val="both"/>
      </w:pPr>
      <w:r>
        <w:rPr>
          <w:rFonts w:ascii="Times New Roman"/>
          <w:b w:val="false"/>
          <w:i w:val="false"/>
          <w:color w:val="000000"/>
          <w:sz w:val="28"/>
        </w:rPr>
        <w:t>
      мәслихат отырыстарына, комиссияларға, жұмыс топтарына, мәслихат органдары өткізетін іс-шараларға қатысу;</w:t>
      </w:r>
    </w:p>
    <w:bookmarkEnd w:id="24"/>
    <w:bookmarkStart w:name="z34" w:id="25"/>
    <w:p>
      <w:pPr>
        <w:spacing w:after="0"/>
        <w:ind w:left="0"/>
        <w:jc w:val="both"/>
      </w:pPr>
      <w:r>
        <w:rPr>
          <w:rFonts w:ascii="Times New Roman"/>
          <w:b w:val="false"/>
          <w:i w:val="false"/>
          <w:color w:val="000000"/>
          <w:sz w:val="28"/>
        </w:rPr>
        <w:t>
      2) міндеттері:</w:t>
      </w:r>
    </w:p>
    <w:bookmarkEnd w:id="25"/>
    <w:bookmarkStart w:name="z35" w:id="26"/>
    <w:p>
      <w:pPr>
        <w:spacing w:after="0"/>
        <w:ind w:left="0"/>
        <w:jc w:val="both"/>
      </w:pPr>
      <w:r>
        <w:rPr>
          <w:rFonts w:ascii="Times New Roman"/>
          <w:b w:val="false"/>
          <w:i w:val="false"/>
          <w:color w:val="000000"/>
          <w:sz w:val="28"/>
        </w:rPr>
        <w:t>
      мәслихат депутаттарының қызметіне әдістемелік басшылықты жүзеге асыру;</w:t>
      </w:r>
    </w:p>
    <w:bookmarkEnd w:id="26"/>
    <w:bookmarkStart w:name="z36" w:id="27"/>
    <w:p>
      <w:pPr>
        <w:spacing w:after="0"/>
        <w:ind w:left="0"/>
        <w:jc w:val="both"/>
      </w:pPr>
      <w:r>
        <w:rPr>
          <w:rFonts w:ascii="Times New Roman"/>
          <w:b w:val="false"/>
          <w:i w:val="false"/>
          <w:color w:val="000000"/>
          <w:sz w:val="28"/>
        </w:rPr>
        <w:t>
      мәслихат аппаратының қарауына жатқызылған мәселелер бойынша қызметтік хат алмасуды жүргізу;</w:t>
      </w:r>
    </w:p>
    <w:bookmarkEnd w:id="27"/>
    <w:bookmarkStart w:name="z37" w:id="28"/>
    <w:p>
      <w:pPr>
        <w:spacing w:after="0"/>
        <w:ind w:left="0"/>
        <w:jc w:val="both"/>
      </w:pPr>
      <w:r>
        <w:rPr>
          <w:rFonts w:ascii="Times New Roman"/>
          <w:b w:val="false"/>
          <w:i w:val="false"/>
          <w:color w:val="000000"/>
          <w:sz w:val="28"/>
        </w:rPr>
        <w:t>
      мәслихат қарайтын құжаттарды дайындауға қатысуға мүдделі органдар мен ұйымдарды тарту;</w:t>
      </w:r>
    </w:p>
    <w:bookmarkEnd w:id="28"/>
    <w:bookmarkStart w:name="z38" w:id="29"/>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w:t>
      </w:r>
    </w:p>
    <w:bookmarkEnd w:id="29"/>
    <w:bookmarkStart w:name="z39" w:id="30"/>
    <w:p>
      <w:pPr>
        <w:spacing w:after="0"/>
        <w:ind w:left="0"/>
        <w:jc w:val="both"/>
      </w:pPr>
      <w:r>
        <w:rPr>
          <w:rFonts w:ascii="Times New Roman"/>
          <w:b w:val="false"/>
          <w:i w:val="false"/>
          <w:color w:val="000000"/>
          <w:sz w:val="28"/>
        </w:rPr>
        <w:t>
      15. Функциялар:</w:t>
      </w:r>
    </w:p>
    <w:bookmarkEnd w:id="30"/>
    <w:bookmarkStart w:name="z40" w:id="31"/>
    <w:p>
      <w:pPr>
        <w:spacing w:after="0"/>
        <w:ind w:left="0"/>
        <w:jc w:val="both"/>
      </w:pPr>
      <w:r>
        <w:rPr>
          <w:rFonts w:ascii="Times New Roman"/>
          <w:b w:val="false"/>
          <w:i w:val="false"/>
          <w:color w:val="000000"/>
          <w:sz w:val="28"/>
        </w:rPr>
        <w:t>
      мәслихат регламентіне сәйкес ауданы мәслихатының сессиясы және тұрақты комиссиялардың отырыстарын дайындау және өткізу;</w:t>
      </w:r>
    </w:p>
    <w:bookmarkEnd w:id="31"/>
    <w:bookmarkStart w:name="z41" w:id="32"/>
    <w:p>
      <w:pPr>
        <w:spacing w:after="0"/>
        <w:ind w:left="0"/>
        <w:jc w:val="both"/>
      </w:pPr>
      <w:r>
        <w:rPr>
          <w:rFonts w:ascii="Times New Roman"/>
          <w:b w:val="false"/>
          <w:i w:val="false"/>
          <w:color w:val="000000"/>
          <w:sz w:val="28"/>
        </w:rPr>
        <w:t>
      депутаттарға мәслихат сессиялары шешімдерінің, тұрақты комиссиялардың қаулылары мен қорытындыларының жобаларын дайындауда көмек көрсету;</w:t>
      </w:r>
    </w:p>
    <w:bookmarkEnd w:id="32"/>
    <w:bookmarkStart w:name="z42" w:id="33"/>
    <w:p>
      <w:pPr>
        <w:spacing w:after="0"/>
        <w:ind w:left="0"/>
        <w:jc w:val="both"/>
      </w:pPr>
      <w:r>
        <w:rPr>
          <w:rFonts w:ascii="Times New Roman"/>
          <w:b w:val="false"/>
          <w:i w:val="false"/>
          <w:color w:val="000000"/>
          <w:sz w:val="28"/>
        </w:rPr>
        <w:t>
      мәслихат сессияларының шешімдерін басып шығару және тарату;</w:t>
      </w:r>
    </w:p>
    <w:bookmarkEnd w:id="33"/>
    <w:bookmarkStart w:name="z43" w:id="34"/>
    <w:p>
      <w:pPr>
        <w:spacing w:after="0"/>
        <w:ind w:left="0"/>
        <w:jc w:val="both"/>
      </w:pPr>
      <w:r>
        <w:rPr>
          <w:rFonts w:ascii="Times New Roman"/>
          <w:b w:val="false"/>
          <w:i w:val="false"/>
          <w:color w:val="000000"/>
          <w:sz w:val="28"/>
        </w:rPr>
        <w:t>
      мәслихат актілерінің құқықтық сараптамасын және оларды Әділет министрлігінде тіркеуді ұйымдастырады;</w:t>
      </w:r>
    </w:p>
    <w:bookmarkEnd w:id="34"/>
    <w:bookmarkStart w:name="z44" w:id="35"/>
    <w:p>
      <w:pPr>
        <w:spacing w:after="0"/>
        <w:ind w:left="0"/>
        <w:jc w:val="both"/>
      </w:pPr>
      <w:r>
        <w:rPr>
          <w:rFonts w:ascii="Times New Roman"/>
          <w:b w:val="false"/>
          <w:i w:val="false"/>
          <w:color w:val="000000"/>
          <w:sz w:val="28"/>
        </w:rPr>
        <w:t>
      мәслихат депутаттарына олардың өкілеттіктерін жүзеге асыруға жәрдемдеседі, консультативтік және әдістемелік көмек көрсетеді, депутаттардың сауалдарын, ұсыныстары мен ескертулерін уақтылы қарау және іске асыру жөніндегі жұмысты ұйымдастырады;</w:t>
      </w:r>
    </w:p>
    <w:bookmarkEnd w:id="35"/>
    <w:bookmarkStart w:name="z45" w:id="36"/>
    <w:p>
      <w:pPr>
        <w:spacing w:after="0"/>
        <w:ind w:left="0"/>
        <w:jc w:val="both"/>
      </w:pPr>
      <w:r>
        <w:rPr>
          <w:rFonts w:ascii="Times New Roman"/>
          <w:b w:val="false"/>
          <w:i w:val="false"/>
          <w:color w:val="000000"/>
          <w:sz w:val="28"/>
        </w:rPr>
        <w:t>
      мәслихат сессияларында айтылған ұсыныстар мен ескертулердің есебін жүргізу және қорытындылау;</w:t>
      </w:r>
    </w:p>
    <w:bookmarkEnd w:id="36"/>
    <w:bookmarkStart w:name="z46" w:id="37"/>
    <w:p>
      <w:pPr>
        <w:spacing w:after="0"/>
        <w:ind w:left="0"/>
        <w:jc w:val="both"/>
      </w:pPr>
      <w:r>
        <w:rPr>
          <w:rFonts w:ascii="Times New Roman"/>
          <w:b w:val="false"/>
          <w:i w:val="false"/>
          <w:color w:val="000000"/>
          <w:sz w:val="28"/>
        </w:rPr>
        <w:t>
      аудан мәслихаты төрағасының тапсырмасы бойынша мәслихат шешімдерінің орындалуын бақылау жөніндегі жұмысты ұйымдастырады;</w:t>
      </w:r>
    </w:p>
    <w:bookmarkEnd w:id="37"/>
    <w:bookmarkStart w:name="z47" w:id="38"/>
    <w:p>
      <w:pPr>
        <w:spacing w:after="0"/>
        <w:ind w:left="0"/>
        <w:jc w:val="both"/>
      </w:pPr>
      <w:r>
        <w:rPr>
          <w:rFonts w:ascii="Times New Roman"/>
          <w:b w:val="false"/>
          <w:i w:val="false"/>
          <w:color w:val="000000"/>
          <w:sz w:val="28"/>
        </w:rPr>
        <w:t>
      азаматтарды қабылдауды ұйымдастырады, олардың өтініштерін орындау бойынша жұмысты жүзеге асырады;</w:t>
      </w:r>
    </w:p>
    <w:bookmarkEnd w:id="38"/>
    <w:bookmarkStart w:name="z48" w:id="39"/>
    <w:p>
      <w:pPr>
        <w:spacing w:after="0"/>
        <w:ind w:left="0"/>
        <w:jc w:val="both"/>
      </w:pPr>
      <w:r>
        <w:rPr>
          <w:rFonts w:ascii="Times New Roman"/>
          <w:b w:val="false"/>
          <w:i w:val="false"/>
          <w:color w:val="000000"/>
          <w:sz w:val="28"/>
        </w:rPr>
        <w:t>
      мәслихаттың қарауына келіп түскен шешімдердің жобаларын қарау;</w:t>
      </w:r>
    </w:p>
    <w:bookmarkEnd w:id="39"/>
    <w:bookmarkStart w:name="z49" w:id="40"/>
    <w:p>
      <w:pPr>
        <w:spacing w:after="0"/>
        <w:ind w:left="0"/>
        <w:jc w:val="both"/>
      </w:pPr>
      <w:r>
        <w:rPr>
          <w:rFonts w:ascii="Times New Roman"/>
          <w:b w:val="false"/>
          <w:i w:val="false"/>
          <w:color w:val="000000"/>
          <w:sz w:val="28"/>
        </w:rPr>
        <w:t>
      мәслихаттың басқа органдармен және ұйымдармен өзара іс-қимылын қамтамасыз ету;</w:t>
      </w:r>
    </w:p>
    <w:bookmarkEnd w:id="40"/>
    <w:bookmarkStart w:name="z50" w:id="41"/>
    <w:p>
      <w:pPr>
        <w:spacing w:after="0"/>
        <w:ind w:left="0"/>
        <w:jc w:val="both"/>
      </w:pPr>
      <w:r>
        <w:rPr>
          <w:rFonts w:ascii="Times New Roman"/>
          <w:b w:val="false"/>
          <w:i w:val="false"/>
          <w:color w:val="000000"/>
          <w:sz w:val="28"/>
        </w:rPr>
        <w:t>
      Қазақстан Республикасының заңнамасында көзделген өзге де функциялар.</w:t>
      </w:r>
    </w:p>
    <w:bookmarkEnd w:id="41"/>
    <w:bookmarkStart w:name="z51" w:id="4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42"/>
    <w:bookmarkStart w:name="z52" w:id="43"/>
    <w:p>
      <w:pPr>
        <w:spacing w:after="0"/>
        <w:ind w:left="0"/>
        <w:jc w:val="both"/>
      </w:pPr>
      <w:r>
        <w:rPr>
          <w:rFonts w:ascii="Times New Roman"/>
          <w:b w:val="false"/>
          <w:i w:val="false"/>
          <w:color w:val="000000"/>
          <w:sz w:val="28"/>
        </w:rPr>
        <w:t>
      16. "Бейімбет Майлин аудан мәслихатының аппараты" мемлекеттік мекемесіне басшылықты "Бейімбет Майлин аудан мәслихатының аппараты" мемлекеттік мекемесіне жүктелген міндеттердің орындалуына және оның функцияларын жүзеге асыруға дербес жауапты болатын Бейімбет Майлин аудан мәслихатының төрағасы жүзеге асырады.</w:t>
      </w:r>
    </w:p>
    <w:bookmarkEnd w:id="43"/>
    <w:bookmarkStart w:name="z53" w:id="44"/>
    <w:p>
      <w:pPr>
        <w:spacing w:after="0"/>
        <w:ind w:left="0"/>
        <w:jc w:val="both"/>
      </w:pPr>
      <w:r>
        <w:rPr>
          <w:rFonts w:ascii="Times New Roman"/>
          <w:b w:val="false"/>
          <w:i w:val="false"/>
          <w:color w:val="000000"/>
          <w:sz w:val="28"/>
        </w:rPr>
        <w:t>
      17. "Бейімбет Майлин аудан мәслихаты аппараты" мемлекеттік мекемесінің бірінші басшысы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44"/>
    <w:bookmarkStart w:name="z54" w:id="45"/>
    <w:p>
      <w:pPr>
        <w:spacing w:after="0"/>
        <w:ind w:left="0"/>
        <w:jc w:val="both"/>
      </w:pPr>
      <w:r>
        <w:rPr>
          <w:rFonts w:ascii="Times New Roman"/>
          <w:b w:val="false"/>
          <w:i w:val="false"/>
          <w:color w:val="000000"/>
          <w:sz w:val="28"/>
        </w:rPr>
        <w:t>
      18. "Бейімбет Майлин аудан мәслихаты аппараты" мемлекеттік мекемесінің бірінші басшысының орынбасарлары болмайды.</w:t>
      </w:r>
    </w:p>
    <w:bookmarkEnd w:id="45"/>
    <w:bookmarkStart w:name="z55" w:id="46"/>
    <w:p>
      <w:pPr>
        <w:spacing w:after="0"/>
        <w:ind w:left="0"/>
        <w:jc w:val="both"/>
      </w:pPr>
      <w:r>
        <w:rPr>
          <w:rFonts w:ascii="Times New Roman"/>
          <w:b w:val="false"/>
          <w:i w:val="false"/>
          <w:color w:val="000000"/>
          <w:sz w:val="28"/>
        </w:rPr>
        <w:t>
      19. "Бейімбет Майлин аудан мәслихаты аппараты" мемлекеттік мекемесінің бірінші басшысының өкілеттігі:</w:t>
      </w:r>
    </w:p>
    <w:bookmarkEnd w:id="46"/>
    <w:bookmarkStart w:name="z56" w:id="47"/>
    <w:p>
      <w:pPr>
        <w:spacing w:after="0"/>
        <w:ind w:left="0"/>
        <w:jc w:val="both"/>
      </w:pPr>
      <w:r>
        <w:rPr>
          <w:rFonts w:ascii="Times New Roman"/>
          <w:b w:val="false"/>
          <w:i w:val="false"/>
          <w:color w:val="000000"/>
          <w:sz w:val="28"/>
        </w:rPr>
        <w:t>
      1) мәслихат сессиясын және оның қарауына енгізілетін мәселелерді дайындауды ұйымдастырады, сессияның күн тәртібін қалыптастырады, хаттама жасауды қамтамасыз етеді, мәслихат сессиясында қабылданған немесе бекітілген шешімдерге, өзге де құжаттарға қол қояды;</w:t>
      </w:r>
    </w:p>
    <w:bookmarkEnd w:id="47"/>
    <w:bookmarkStart w:name="z57" w:id="48"/>
    <w:p>
      <w:pPr>
        <w:spacing w:after="0"/>
        <w:ind w:left="0"/>
        <w:jc w:val="both"/>
      </w:pPr>
      <w:r>
        <w:rPr>
          <w:rFonts w:ascii="Times New Roman"/>
          <w:b w:val="false"/>
          <w:i w:val="false"/>
          <w:color w:val="000000"/>
          <w:sz w:val="28"/>
        </w:rPr>
        <w:t>
      2) мәслихат сессиясын шақыру туралы шешім қабылдайды;</w:t>
      </w:r>
    </w:p>
    <w:bookmarkEnd w:id="48"/>
    <w:bookmarkStart w:name="z58" w:id="49"/>
    <w:p>
      <w:pPr>
        <w:spacing w:after="0"/>
        <w:ind w:left="0"/>
        <w:jc w:val="both"/>
      </w:pPr>
      <w:r>
        <w:rPr>
          <w:rFonts w:ascii="Times New Roman"/>
          <w:b w:val="false"/>
          <w:i w:val="false"/>
          <w:color w:val="000000"/>
          <w:sz w:val="28"/>
        </w:rPr>
        <w:t>
      3) мәслихат сессиясының отырыстарын жүргізеді, мәслихат регламентінің сақталуын қамтамасыз етеді;</w:t>
      </w:r>
    </w:p>
    <w:bookmarkEnd w:id="49"/>
    <w:bookmarkStart w:name="z59" w:id="50"/>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50"/>
    <w:bookmarkStart w:name="z60" w:id="51"/>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1"/>
    <w:bookmarkStart w:name="z61" w:id="52"/>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2"/>
    <w:bookmarkStart w:name="z62" w:id="53"/>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53"/>
    <w:bookmarkStart w:name="z63" w:id="54"/>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54"/>
    <w:bookmarkStart w:name="z64" w:id="55"/>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24-бабының</w:t>
      </w:r>
      <w:r>
        <w:rPr>
          <w:rFonts w:ascii="Times New Roman"/>
          <w:b w:val="false"/>
          <w:i w:val="false"/>
          <w:color w:val="000000"/>
          <w:sz w:val="28"/>
        </w:rPr>
        <w:t xml:space="preserve"> 1-тармағына сәйкес әкiмге сенiмсiздiк бiлдiру бастамашы болған мәселелер, мәслихат депутаттарының жиналған қолдарының төлнұсқалығын тексеруді ұйымдастырады;</w:t>
      </w:r>
    </w:p>
    <w:bookmarkEnd w:id="55"/>
    <w:bookmarkStart w:name="z65" w:id="56"/>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6"/>
    <w:bookmarkStart w:name="z66" w:id="57"/>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57"/>
    <w:bookmarkStart w:name="z67" w:id="58"/>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58"/>
    <w:bookmarkStart w:name="z68" w:id="59"/>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59"/>
    <w:bookmarkStart w:name="z69" w:id="60"/>
    <w:p>
      <w:pPr>
        <w:spacing w:after="0"/>
        <w:ind w:left="0"/>
        <w:jc w:val="both"/>
      </w:pPr>
      <w:r>
        <w:rPr>
          <w:rFonts w:ascii="Times New Roman"/>
          <w:b w:val="false"/>
          <w:i w:val="false"/>
          <w:color w:val="000000"/>
          <w:sz w:val="28"/>
        </w:rPr>
        <w:t>
      14) Қазақстан Республикасының заңнамасымен, осы Заңмен, мәслихаттың регламентімен және шешімімен қарастырылған, өзге бе өкілеттіктерді орындайды.</w:t>
      </w:r>
    </w:p>
    <w:bookmarkEnd w:id="60"/>
    <w:bookmarkStart w:name="z70" w:id="61"/>
    <w:p>
      <w:pPr>
        <w:spacing w:after="0"/>
        <w:ind w:left="0"/>
        <w:jc w:val="both"/>
      </w:pPr>
      <w:r>
        <w:rPr>
          <w:rFonts w:ascii="Times New Roman"/>
          <w:b w:val="false"/>
          <w:i w:val="false"/>
          <w:color w:val="000000"/>
          <w:sz w:val="28"/>
        </w:rPr>
        <w:t>
      "Бейімбет Майлин аудан мәслихатының аппараты" мемлекеттік мекемесінің бірінші басшысы болмаған кезде өкілеттігін мәслихаттың тұрақты комиссияларының бірінің төрағасы немесе мәслихат депутаты уақытша жүзеге асырады.</w:t>
      </w:r>
    </w:p>
    <w:bookmarkEnd w:id="61"/>
    <w:bookmarkStart w:name="z71" w:id="62"/>
    <w:p>
      <w:pPr>
        <w:spacing w:after="0"/>
        <w:ind w:left="0"/>
        <w:jc w:val="both"/>
      </w:pPr>
      <w:r>
        <w:rPr>
          <w:rFonts w:ascii="Times New Roman"/>
          <w:b w:val="false"/>
          <w:i w:val="false"/>
          <w:color w:val="000000"/>
          <w:sz w:val="28"/>
        </w:rPr>
        <w:t>
      20. Бейімбет Майлин аудан мәслихатының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62"/>
    <w:bookmarkStart w:name="z72" w:id="63"/>
    <w:p>
      <w:pPr>
        <w:spacing w:after="0"/>
        <w:ind w:left="0"/>
        <w:jc w:val="left"/>
      </w:pPr>
      <w:r>
        <w:rPr>
          <w:rFonts w:ascii="Times New Roman"/>
          <w:b/>
          <w:i w:val="false"/>
          <w:color w:val="000000"/>
        </w:rPr>
        <w:t xml:space="preserve"> 4. Мемлекеттік органның мүлкі</w:t>
      </w:r>
    </w:p>
    <w:bookmarkEnd w:id="63"/>
    <w:bookmarkStart w:name="z73" w:id="64"/>
    <w:p>
      <w:pPr>
        <w:spacing w:after="0"/>
        <w:ind w:left="0"/>
        <w:jc w:val="both"/>
      </w:pPr>
      <w:r>
        <w:rPr>
          <w:rFonts w:ascii="Times New Roman"/>
          <w:b w:val="false"/>
          <w:i w:val="false"/>
          <w:color w:val="000000"/>
          <w:sz w:val="28"/>
        </w:rPr>
        <w:t>
      21. Мәслихат аппаратының заңнамада көзделген жағдайларда жедел басқару құқығында оқшауланған мүлкі болу мүмкін.</w:t>
      </w:r>
    </w:p>
    <w:bookmarkEnd w:id="64"/>
    <w:bookmarkStart w:name="z74" w:id="65"/>
    <w:p>
      <w:pPr>
        <w:spacing w:after="0"/>
        <w:ind w:left="0"/>
        <w:jc w:val="both"/>
      </w:pPr>
      <w:r>
        <w:rPr>
          <w:rFonts w:ascii="Times New Roman"/>
          <w:b w:val="false"/>
          <w:i w:val="false"/>
          <w:color w:val="000000"/>
          <w:sz w:val="28"/>
        </w:rPr>
        <w:t>
      Мәслихат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75" w:id="66"/>
    <w:p>
      <w:pPr>
        <w:spacing w:after="0"/>
        <w:ind w:left="0"/>
        <w:jc w:val="both"/>
      </w:pPr>
      <w:r>
        <w:rPr>
          <w:rFonts w:ascii="Times New Roman"/>
          <w:b w:val="false"/>
          <w:i w:val="false"/>
          <w:color w:val="000000"/>
          <w:sz w:val="28"/>
        </w:rPr>
        <w:t>
      22. Мәслихат аппаратына бекітілген мүлік коммуналдық меншікке жатады.</w:t>
      </w:r>
    </w:p>
    <w:bookmarkEnd w:id="66"/>
    <w:bookmarkStart w:name="z76" w:id="67"/>
    <w:p>
      <w:pPr>
        <w:spacing w:after="0"/>
        <w:ind w:left="0"/>
        <w:jc w:val="both"/>
      </w:pPr>
      <w:r>
        <w:rPr>
          <w:rFonts w:ascii="Times New Roman"/>
          <w:b w:val="false"/>
          <w:i w:val="false"/>
          <w:color w:val="000000"/>
          <w:sz w:val="28"/>
        </w:rPr>
        <w:t>
      23.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7" w:id="68"/>
    <w:p>
      <w:pPr>
        <w:spacing w:after="0"/>
        <w:ind w:left="0"/>
        <w:jc w:val="left"/>
      </w:pPr>
      <w:r>
        <w:rPr>
          <w:rFonts w:ascii="Times New Roman"/>
          <w:b/>
          <w:i w:val="false"/>
          <w:color w:val="000000"/>
        </w:rPr>
        <w:t xml:space="preserve"> 5. Мемлекеттік органды қайта ұйымдастыру және тарату</w:t>
      </w:r>
    </w:p>
    <w:bookmarkEnd w:id="68"/>
    <w:bookmarkStart w:name="z78" w:id="69"/>
    <w:p>
      <w:pPr>
        <w:spacing w:after="0"/>
        <w:ind w:left="0"/>
        <w:jc w:val="both"/>
      </w:pPr>
      <w:r>
        <w:rPr>
          <w:rFonts w:ascii="Times New Roman"/>
          <w:b w:val="false"/>
          <w:i w:val="false"/>
          <w:color w:val="000000"/>
          <w:sz w:val="28"/>
        </w:rPr>
        <w:t>
      24. Мәслихат аппаратын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