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fb52" w14:textId="a59f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28 желтоқсандағы № 174 "Меңдіқара ауданының 2023 - 2025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2023 жылғы 3 мамырдағы № 34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2023 - 2025 жылдарға арналған аудандық бюджеті туралы" 2022 жылғы 28 желтоқсандағы № 174 </w:t>
      </w:r>
      <w:r>
        <w:rPr>
          <w:rFonts w:ascii="Times New Roman"/>
          <w:b w:val="false"/>
          <w:i w:val="false"/>
          <w:color w:val="000000"/>
          <w:sz w:val="28"/>
        </w:rPr>
        <w:t>шешіміне</w:t>
      </w:r>
      <w:r>
        <w:rPr>
          <w:rFonts w:ascii="Times New Roman"/>
          <w:b w:val="false"/>
          <w:i w:val="false"/>
          <w:color w:val="000000"/>
          <w:sz w:val="28"/>
        </w:rPr>
        <w:t xml:space="preserve"> (2022 жылғы 28 желтоқсанда нормативтік құқықтық актілердің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2023 - 2025 жылдарға арналған аудандық бюджеті тиісінше 1, 2 және 3 - қосымшаларға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- 5 426 822,7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- 1 714 450,0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- 30 856,0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- 1 100,0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- 3 680 416,7 мың теңге;</w:t>
      </w:r>
    </w:p>
    <w:bookmarkEnd w:id="7"/>
    <w:bookmarkStart w:name="z13" w:id="8"/>
    <w:p>
      <w:pPr>
        <w:spacing w:after="0"/>
        <w:ind w:left="0"/>
        <w:jc w:val="both"/>
      </w:pPr>
      <w:r>
        <w:rPr>
          <w:rFonts w:ascii="Times New Roman"/>
          <w:b w:val="false"/>
          <w:i w:val="false"/>
          <w:color w:val="000000"/>
          <w:sz w:val="28"/>
        </w:rPr>
        <w:t>
      2) шығындар - 5 382 882,6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 4 226,0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- 31 050,0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- 35 276,0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- 122 008,0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–73 841,9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- 73 841,9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1" w:id="17"/>
    <w:p>
      <w:pPr>
        <w:spacing w:after="0"/>
        <w:ind w:left="0"/>
        <w:jc w:val="left"/>
      </w:pPr>
      <w:r>
        <w:rPr>
          <w:rFonts w:ascii="Times New Roman"/>
          <w:b/>
          <w:i w:val="false"/>
          <w:color w:val="000000"/>
        </w:rPr>
        <w:t xml:space="preserve"> Меңдіқара ауданының 2023 жылға арналған аудандық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3680399,8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 - ортопедиялық көмек, сурдотехникалық құралдар, тифлотехникалық құралдар, санаторий - 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40" w:id="18"/>
    <w:p>
      <w:pPr>
        <w:spacing w:after="0"/>
        <w:ind w:left="0"/>
        <w:jc w:val="left"/>
      </w:pPr>
      <w:r>
        <w:rPr>
          <w:rFonts w:ascii="Times New Roman"/>
          <w:b/>
          <w:i w:val="false"/>
          <w:color w:val="000000"/>
        </w:rPr>
        <w:t xml:space="preserve"> Меңдіқара ауданының 2024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 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3640388,0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 - ортопедиялық көмек, сурдотехникалық құралдар, тифлотехникалық құралдар, санаторий - курорттық емделу, мiндеттi гигиеналық құралдармен қамтамасыз ету, арнаулы жүрiп - 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49" w:id="19"/>
    <w:p>
      <w:pPr>
        <w:spacing w:after="0"/>
        <w:ind w:left="0"/>
        <w:jc w:val="left"/>
      </w:pPr>
      <w:r>
        <w:rPr>
          <w:rFonts w:ascii="Times New Roman"/>
          <w:b/>
          <w:i w:val="false"/>
          <w:color w:val="000000"/>
        </w:rPr>
        <w:t xml:space="preserve"> Меңдіқара ауданының 2025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1584744,0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 - 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