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8eac" w14:textId="7a08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сипаттағы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әкімінің 2023 жылғы 10 қазандағы № 2 шешімі. Күші жойылды - Қостанай облысы Қостанай ауданы әкімінің 2024 жылғы 7 тамыздағы № 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әкімінің 07.08.2024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Ескерту. Барлық мәтін бойынша "техногендік" деген сөздер "табиғи" деген сөздермен ауыстырылды - Қостанай облысы Қостанай ауданы әкімінің 22.11.2023 </w:t>
      </w:r>
      <w:r>
        <w:rPr>
          <w:rFonts w:ascii="Times New Roman"/>
          <w:b w:val="false"/>
          <w:i w:val="false"/>
          <w:color w:val="000000"/>
          <w:sz w:val="28"/>
        </w:rPr>
        <w:t>№ 4</w:t>
      </w:r>
      <w:r>
        <w:rPr>
          <w:rFonts w:ascii="Times New Roman"/>
          <w:b w:val="false"/>
          <w:i w:val="false"/>
          <w:color w:val="00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Қостанай ауданы әкімінің 31.10.2023 </w:t>
      </w:r>
      <w:r>
        <w:rPr>
          <w:rFonts w:ascii="Times New Roman"/>
          <w:b w:val="false"/>
          <w:i w:val="false"/>
          <w:color w:val="000000"/>
          <w:sz w:val="28"/>
        </w:rPr>
        <w:t>№ 3</w:t>
      </w:r>
      <w:r>
        <w:rPr>
          <w:rFonts w:ascii="Times New Roman"/>
          <w:b w:val="false"/>
          <w:i w:val="false"/>
          <w:color w:val="00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33 - бабы</w:t>
      </w:r>
      <w:r>
        <w:rPr>
          <w:rFonts w:ascii="Times New Roman"/>
          <w:b w:val="false"/>
          <w:i w:val="false"/>
          <w:color w:val="000000"/>
          <w:sz w:val="28"/>
        </w:rPr>
        <w:t xml:space="preserve"> 1 - тармағының 13) тармақшасына, "Азаматтық қорғау туралы" Қазақстан Республикасы Заңының </w:t>
      </w:r>
      <w:r>
        <w:rPr>
          <w:rFonts w:ascii="Times New Roman"/>
          <w:b w:val="false"/>
          <w:i w:val="false"/>
          <w:color w:val="000000"/>
          <w:sz w:val="28"/>
        </w:rPr>
        <w:t>48 - бабына</w:t>
      </w:r>
      <w:r>
        <w:rPr>
          <w:rFonts w:ascii="Times New Roman"/>
          <w:b w:val="false"/>
          <w:i w:val="false"/>
          <w:color w:val="000000"/>
          <w:sz w:val="28"/>
        </w:rPr>
        <w:t xml:space="preserve"> және </w:t>
      </w:r>
      <w:r>
        <w:rPr>
          <w:rFonts w:ascii="Times New Roman"/>
          <w:b w:val="false"/>
          <w:i w:val="false"/>
          <w:color w:val="000000"/>
          <w:sz w:val="28"/>
        </w:rPr>
        <w:t>50 - бабы</w:t>
      </w:r>
      <w:r>
        <w:rPr>
          <w:rFonts w:ascii="Times New Roman"/>
          <w:b w:val="false"/>
          <w:i w:val="false"/>
          <w:color w:val="000000"/>
          <w:sz w:val="28"/>
        </w:rPr>
        <w:t xml:space="preserve"> 2 - тармағының 2) тармақшасына, Қазақстан Республикасы Төтенше жағдайлар министрінің міндетін атқарушының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сәйкес "Табиғи және техногендік сипаттағы төтенше жағдайлардың жіктемесін белгілеу туралы", Қостанай ауданының төтенше жағдайдың алдын алу және оны жою жөніндегі комиссиясының 2023 жылғы 04 қазандағы № 8 кезектен тыс отырысының хаттамасымен ШЕШТІ:</w:t>
      </w:r>
    </w:p>
    <w:bookmarkStart w:name="z5" w:id="1"/>
    <w:p>
      <w:pPr>
        <w:spacing w:after="0"/>
        <w:ind w:left="0"/>
        <w:jc w:val="both"/>
      </w:pPr>
      <w:r>
        <w:rPr>
          <w:rFonts w:ascii="Times New Roman"/>
          <w:b w:val="false"/>
          <w:i w:val="false"/>
          <w:color w:val="000000"/>
          <w:sz w:val="28"/>
        </w:rPr>
        <w:t>
      1. Қостанай облысы Қостанай ауданы Мәскеу ауылының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Жоғарыда аталған аумақта жергілікті ауқымдағы табиғи сипаттағы төтенше жағдайды жоюға бағытталған іс - шаралар жүргізілсін.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Қостанай ауданы әкімінің 31.10.2023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Табиғи сипаттағы төтенше жағдайды жою жөніндегі басшысы болып Қостанай ауданы әкімінің орынбасары Сабитов Данияр Кайратович тағайындалсын.</w:t>
      </w:r>
    </w:p>
    <w:bookmarkEnd w:id="3"/>
    <w:bookmarkStart w:name="z8" w:id="4"/>
    <w:p>
      <w:pPr>
        <w:spacing w:after="0"/>
        <w:ind w:left="0"/>
        <w:jc w:val="both"/>
      </w:pPr>
      <w:r>
        <w:rPr>
          <w:rFonts w:ascii="Times New Roman"/>
          <w:b w:val="false"/>
          <w:i w:val="false"/>
          <w:color w:val="000000"/>
          <w:sz w:val="28"/>
        </w:rPr>
        <w:t>
      4. "Қостанай ауданы әкімінің аппараты"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5"/>
    <w:bookmarkStart w:name="z10" w:id="6"/>
    <w:p>
      <w:pPr>
        <w:spacing w:after="0"/>
        <w:ind w:left="0"/>
        <w:jc w:val="both"/>
      </w:pPr>
      <w:r>
        <w:rPr>
          <w:rFonts w:ascii="Times New Roman"/>
          <w:b w:val="false"/>
          <w:i w:val="false"/>
          <w:color w:val="000000"/>
          <w:sz w:val="28"/>
        </w:rPr>
        <w:t>
      2) осы шешім Қостанай ауданы әкімдігінің интернет - ресурсында орналастырылсын.</w:t>
      </w:r>
    </w:p>
    <w:bookmarkEnd w:id="6"/>
    <w:bookmarkStart w:name="z11" w:id="7"/>
    <w:p>
      <w:pPr>
        <w:spacing w:after="0"/>
        <w:ind w:left="0"/>
        <w:jc w:val="both"/>
      </w:pPr>
      <w:r>
        <w:rPr>
          <w:rFonts w:ascii="Times New Roman"/>
          <w:b w:val="false"/>
          <w:i w:val="false"/>
          <w:color w:val="000000"/>
          <w:sz w:val="28"/>
        </w:rPr>
        <w:t>
      5.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6. Осы шешім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Танжариков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