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1d62" w14:textId="5091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Қарасу ауданы әкімдігінің 2023 жылғы 30 наурыздағы № 66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 Мемлекеттік қызмет істері агенттігі төрағасының 2023 жылғы 8 ақпандағы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31890 болып тіркелген)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жергілікті атқарушы органдарының "Б" корпусы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6" w:id="2"/>
    <w:p>
      <w:pPr>
        <w:spacing w:after="0"/>
        <w:ind w:left="0"/>
        <w:jc w:val="both"/>
      </w:pPr>
      <w:r>
        <w:rPr>
          <w:rFonts w:ascii="Times New Roman"/>
          <w:b w:val="false"/>
          <w:i w:val="false"/>
          <w:color w:val="000000"/>
          <w:sz w:val="28"/>
        </w:rPr>
        <w:t>
      2. "Қарасу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 Қарасу ауданы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7"/>
    <w:p>
      <w:pPr>
        <w:spacing w:after="0"/>
        <w:ind w:left="0"/>
        <w:jc w:val="left"/>
      </w:pPr>
      <w:r>
        <w:rPr>
          <w:rFonts w:ascii="Times New Roman"/>
          <w:b/>
          <w:i w:val="false"/>
          <w:color w:val="000000"/>
        </w:rPr>
        <w:t xml:space="preserve"> Қарасу ауданы жергілікті атқарушы органдарының "Б" корпусы мемлекеттік әкімшілік қызметшілерінің қызметін бағалау әдістемесі</w:t>
      </w:r>
    </w:p>
    <w:bookmarkEnd w:id="7"/>
    <w:p>
      <w:pPr>
        <w:spacing w:after="0"/>
        <w:ind w:left="0"/>
        <w:jc w:val="both"/>
      </w:pPr>
      <w:r>
        <w:rPr>
          <w:rFonts w:ascii="Times New Roman"/>
          <w:b w:val="false"/>
          <w:i w:val="false"/>
          <w:color w:val="ff0000"/>
          <w:sz w:val="28"/>
        </w:rPr>
        <w:t xml:space="preserve">
      Ескерту. Әдістеме жаңа редакцияда - Қостанай облысы Қарасу ауданы әкімдігінің 14.08.2025 </w:t>
      </w:r>
      <w:r>
        <w:rPr>
          <w:rFonts w:ascii="Times New Roman"/>
          <w:b w:val="false"/>
          <w:i w:val="false"/>
          <w:color w:val="ff0000"/>
          <w:sz w:val="28"/>
        </w:rPr>
        <w:t>№ 139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2" w:id="8"/>
    <w:p>
      <w:pPr>
        <w:spacing w:after="0"/>
        <w:ind w:left="0"/>
        <w:jc w:val="left"/>
      </w:pPr>
      <w:r>
        <w:rPr>
          <w:rFonts w:ascii="Times New Roman"/>
          <w:b/>
          <w:i w:val="false"/>
          <w:color w:val="000000"/>
        </w:rPr>
        <w:t xml:space="preserve"> 1-тарау. Жалпы ережелер</w:t>
      </w:r>
    </w:p>
    <w:bookmarkEnd w:id="8"/>
    <w:bookmarkStart w:name="z23" w:id="9"/>
    <w:p>
      <w:pPr>
        <w:spacing w:after="0"/>
        <w:ind w:left="0"/>
        <w:jc w:val="both"/>
      </w:pPr>
      <w:r>
        <w:rPr>
          <w:rFonts w:ascii="Times New Roman"/>
          <w:b w:val="false"/>
          <w:i w:val="false"/>
          <w:color w:val="000000"/>
          <w:sz w:val="28"/>
        </w:rPr>
        <w:t xml:space="preserve">
      1. Осы Қарасу ауданы жергілікті атқарушы органдарының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End w:id="9"/>
    <w:bookmarkStart w:name="z24"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25" w:id="11"/>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1"/>
    <w:bookmarkStart w:name="z26"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7" w:id="13"/>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3"/>
    <w:bookmarkStart w:name="z28" w:id="14"/>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4"/>
    <w:bookmarkStart w:name="z29" w:id="15"/>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5"/>
    <w:bookmarkStart w:name="z30" w:id="16"/>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6"/>
    <w:bookmarkStart w:name="z31" w:id="17"/>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7"/>
    <w:bookmarkStart w:name="z32"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8"/>
    <w:bookmarkStart w:name="z33" w:id="19"/>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9"/>
    <w:bookmarkStart w:name="z34" w:id="20"/>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0"/>
    <w:bookmarkStart w:name="z35"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36" w:id="22"/>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2"/>
    <w:bookmarkStart w:name="z37"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8"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9"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40"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41"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42"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43"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4"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5"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6"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7"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8" w:id="34"/>
    <w:p>
      <w:pPr>
        <w:spacing w:after="0"/>
        <w:ind w:left="0"/>
        <w:jc w:val="both"/>
      </w:pPr>
      <w:r>
        <w:rPr>
          <w:rFonts w:ascii="Times New Roman"/>
          <w:b w:val="false"/>
          <w:i w:val="false"/>
          <w:color w:val="000000"/>
          <w:sz w:val="28"/>
        </w:rPr>
        <w:t>
      8. Бағалауды ұйымдастырушылық сүйемелдеуді "Қарасу ауданы әкімінің аппараты" мемлекеттік мекемесінің бірыңғай персоналды басқару қызметі (бұдан әрі – персоналды басқару қызметі), соның ішінде ақпараттық жүйе арқылы қамтамасыз етеді.</w:t>
      </w:r>
    </w:p>
    <w:bookmarkEnd w:id="34"/>
    <w:bookmarkStart w:name="z49" w:id="35"/>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5"/>
    <w:bookmarkStart w:name="z50"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51" w:id="37"/>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52" w:id="38"/>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53" w:id="39"/>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9"/>
    <w:bookmarkStart w:name="z54" w:id="40"/>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5" w:id="41"/>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56" w:id="42"/>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2"/>
    <w:bookmarkStart w:name="z57"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8"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59"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60"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61"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62" w:id="48"/>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8"/>
    <w:bookmarkStart w:name="z63" w:id="49"/>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64" w:id="50"/>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0"/>
    <w:bookmarkStart w:name="z65" w:id="51"/>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1"/>
    <w:bookmarkStart w:name="z66"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7"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8"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9" w:id="55"/>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5"/>
    <w:bookmarkStart w:name="z70" w:id="56"/>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6"/>
    <w:bookmarkStart w:name="z71"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72"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73"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кіреді.</w:t>
      </w:r>
    </w:p>
    <w:bookmarkEnd w:id="59"/>
    <w:bookmarkStart w:name="z74" w:id="60"/>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0"/>
    <w:bookmarkStart w:name="z75" w:id="61"/>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1"/>
    <w:bookmarkStart w:name="z76" w:id="62"/>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2"/>
    <w:bookmarkStart w:name="z77"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8"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9"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80"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81" w:id="67"/>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82"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83"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84"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5"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86"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