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11e6" w14:textId="ea51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2022 жылғы 29 желтоқсандағы № 115 "Денисов ауданы ауылдарының және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2023 жылғы 28 шілдедегі № 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2023-2025 жылдарға арналған бюджеттері туралы" 2022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31 299,2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7 114,0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24 185,2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31 299,3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Аршалы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54 977,0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5 052,0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49 925,0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55 267,1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Әйет ауылдық округінің 2023-2025 жылдарға арналған бюджеті тиісінше 7, 8, және 9-қосымшаларға сәйкес, оның ішінде 2023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42 699,5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7 808,0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34 891,5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42 964,0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-264,5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264,5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Глебовка ауылының 2023-2025 жылдарға арналған бюджеті тиісінше 10, 11, және 12-қосымшаларға сәйкес, оның ішінде 2023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–39 792,0 мың теңге, оның iшiнде: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1 213,0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38 579,0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39 896,0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Денисов ауылдық округінің 2023-2025 жылдарға арналған бюджеті тиісінше 13, 14, және 15-қосымшаларға сәйкес, оның ішінде 2023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544 500,0 мың теңге, оның iшiнде: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50 899,0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бойынша- 493 601,0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551 658,7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-7 158,7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7 158,7 мың теңге.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Красноармейск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367 779,1 мың теңге, оның iшiнде: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9 467,0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358 312,1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368 681,1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- 902,0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902,0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Қырым ауылының 2023-2025 жылдарға арналған бюджеті тиісінше 19, 20, және 31-қосымшаларға сәйкес, оның ішінде 2023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136 369,3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2 542,0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133 827,3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136 557,7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-188,4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188,0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Перелески ауылының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48 618,0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5 228,0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43 390,0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48 932,2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- 314,2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314,2 мың теңге."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Покров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26 166,0 мың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2 328,0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2 849,0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–20 989,0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26 251,4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85,4 мың теңге.";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Приречен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46 477,0 мың теңге, оның iшiнде: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9 650,0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36 627,0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46 740,5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- 263,5мың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263,5 мың теңге."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Свердлов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38 879,3 мың теңге, оның iшiнде: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4 027,0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34 852,3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39 052,3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173,0 мың теңге."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Тельман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42 008,0 мың теңге, оның iшiнде: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7 862,0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34 146,0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42 764,7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- 756,7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756,7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Архангельск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Глебовка ауылының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Денисов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Красноармейск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Қырым аулының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Перелески ауылының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9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Свердлов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