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b011" w14:textId="e09b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2021 жылғы 29 желтоқсандағы № 228 "Әулиекөл ауданы әкімінің аппараты"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Әулиекөл ауданы әкімдігінің 2023 жылғы 9 қазандағы № 271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2021 жылғы 29 желтоқсандағы № 228 "Әулиекөл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"Әулиекөл ауданы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27), 28), 29) тармақшалармен толықтырылсын:</w:t>
      </w:r>
    </w:p>
    <w:bookmarkStart w:name="z8" w:id="3"/>
    <w:p>
      <w:pPr>
        <w:spacing w:after="0"/>
        <w:ind w:left="0"/>
        <w:jc w:val="both"/>
      </w:pPr>
      <w:r>
        <w:rPr>
          <w:rFonts w:ascii="Times New Roman"/>
          <w:b w:val="false"/>
          <w:i w:val="false"/>
          <w:color w:val="000000"/>
          <w:sz w:val="28"/>
        </w:rPr>
        <w:t>
      "27) аудан әкімі аппаратында құпия іс жүргізу";</w:t>
      </w:r>
    </w:p>
    <w:bookmarkEnd w:id="3"/>
    <w:bookmarkStart w:name="z9" w:id="4"/>
    <w:p>
      <w:pPr>
        <w:spacing w:after="0"/>
        <w:ind w:left="0"/>
        <w:jc w:val="both"/>
      </w:pPr>
      <w:r>
        <w:rPr>
          <w:rFonts w:ascii="Times New Roman"/>
          <w:b w:val="false"/>
          <w:i w:val="false"/>
          <w:color w:val="000000"/>
          <w:sz w:val="28"/>
        </w:rPr>
        <w:t>
      "28) аудан әкімі аппаратында құпиялылық режимін қамтамасыз ету бойынша іс-шараларды жүзеге асыруды қамтамасыз етеді";</w:t>
      </w:r>
    </w:p>
    <w:bookmarkEnd w:id="4"/>
    <w:bookmarkStart w:name="z10" w:id="5"/>
    <w:p>
      <w:pPr>
        <w:spacing w:after="0"/>
        <w:ind w:left="0"/>
        <w:jc w:val="both"/>
      </w:pPr>
      <w:r>
        <w:rPr>
          <w:rFonts w:ascii="Times New Roman"/>
          <w:b w:val="false"/>
          <w:i w:val="false"/>
          <w:color w:val="000000"/>
          <w:sz w:val="28"/>
        </w:rPr>
        <w:t>
      "29) Қазақстан Республикасының заңнамасында белгіленген құзыреті шеңберінде өзге де функцияларды жүзеге асырады".</w:t>
      </w:r>
    </w:p>
    <w:bookmarkEnd w:id="5"/>
    <w:bookmarkStart w:name="z11" w:id="6"/>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7"/>
    <w:bookmarkStart w:name="z13" w:id="8"/>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3) осы қаулыны ресми жарияланғанынан кейін оны Әулиекөл ауданы әкімдігінің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3. Осы қаулының орындалуын бақылау Әулиекөл ауданы әкімі аппаратының басшысына жүктелсін.</w:t>
      </w:r>
    </w:p>
    <w:bookmarkEnd w:id="10"/>
    <w:bookmarkStart w:name="z16"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