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378" w14:textId="f632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"Әулиекөл ауданы бойынша шетелдіктер үшін 2023 жылға арналған туристік жарна мөлшерлемелерін бекіту туралы" 2023 жылғы 4 қыркүектегі № 63 шешімінің күші бұзылды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1 қарашадағы № 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бойынша шетелдіктер үшін 2023 жылға арналған туристік жарна мөлшерлемелерін бекіту туралы" 2023 жылғы 4 қыркүйектегі № 63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бұзылды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