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6841" w14:textId="c066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147 "Амангелді ауданының 2023 - 2025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2023 жылғы 5 желтоқсандағы № 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2023 - 2025 жылдарға арналған аудандық бюджеті туралы" 2022 жылғы 27 желтоқсандағы № 147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ауданының 2023 - 2025 жылдарға арналған бюджеті тиісінше 1, 2 және 3 -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3 692 183,5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796 101,0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39 289,0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2 008,0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- 2 854 785,5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3 665 344,1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11 605,0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31 050,0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19 445,0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78 670,7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78 670,7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- 63 436,3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63 436,3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М.С. Сакетов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желтоқсан 2023 жыл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2023 жылға арналған аудандық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2 854 784,4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