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899a" w14:textId="1378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22 желтоқсандағы № 180 "Арқалық қаласының 2023-2025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2023 жылғы 21 сәуірдегі № 7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"Арқалық қаласының 2023-2025 жылдарға арналған бюджеті туралы" 2022 жылғы 22 желтоқсандағы </w:t>
      </w:r>
      <w:r>
        <w:rPr>
          <w:rFonts w:ascii="Times New Roman"/>
          <w:b w:val="false"/>
          <w:i w:val="false"/>
          <w:color w:val="000000"/>
          <w:sz w:val="28"/>
        </w:rPr>
        <w:t>№ 180</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Арқалық қаласының 2023-2025 жылдарға арналған бюджеті тиісінше 1, 2,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15359485,3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2817650,0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32772,0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163427,0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12345636,3 мың тенге, оның ішінде субвенциялардың көлемі – 1337697,0 мың теңге;</w:t>
      </w:r>
    </w:p>
    <w:bookmarkEnd w:id="8"/>
    <w:bookmarkStart w:name="z13" w:id="9"/>
    <w:p>
      <w:pPr>
        <w:spacing w:after="0"/>
        <w:ind w:left="0"/>
        <w:jc w:val="both"/>
      </w:pPr>
      <w:r>
        <w:rPr>
          <w:rFonts w:ascii="Times New Roman"/>
          <w:b w:val="false"/>
          <w:i w:val="false"/>
          <w:color w:val="000000"/>
          <w:sz w:val="28"/>
        </w:rPr>
        <w:t>
      2) шығындар – 15360018,2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13524,0 мың теңге:</w:t>
      </w:r>
    </w:p>
    <w:bookmarkEnd w:id="10"/>
    <w:bookmarkStart w:name="z15" w:id="11"/>
    <w:p>
      <w:pPr>
        <w:spacing w:after="0"/>
        <w:ind w:left="0"/>
        <w:jc w:val="both"/>
      </w:pPr>
      <w:r>
        <w:rPr>
          <w:rFonts w:ascii="Times New Roman"/>
          <w:b w:val="false"/>
          <w:i w:val="false"/>
          <w:color w:val="000000"/>
          <w:sz w:val="28"/>
        </w:rPr>
        <w:t>
      бюджеттік кредиттер - 25875,0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- 12351,0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76600,0 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 – 76600,0 тысяч теңге;</w:t>
      </w:r>
    </w:p>
    <w:bookmarkEnd w:id="14"/>
    <w:bookmarkStart w:name="z19" w:id="15"/>
    <w:p>
      <w:pPr>
        <w:spacing w:after="0"/>
        <w:ind w:left="0"/>
        <w:jc w:val="both"/>
      </w:pPr>
      <w:r>
        <w:rPr>
          <w:rFonts w:ascii="Times New Roman"/>
          <w:b w:val="false"/>
          <w:i w:val="false"/>
          <w:color w:val="000000"/>
          <w:sz w:val="28"/>
        </w:rPr>
        <w:t>
      5) бюджет тапшылығы (профициті) – -90656,9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90656,9 мың теңге:</w:t>
      </w:r>
    </w:p>
    <w:bookmarkEnd w:id="16"/>
    <w:bookmarkStart w:name="z21" w:id="17"/>
    <w:p>
      <w:pPr>
        <w:spacing w:after="0"/>
        <w:ind w:left="0"/>
        <w:jc w:val="both"/>
      </w:pPr>
      <w:r>
        <w:rPr>
          <w:rFonts w:ascii="Times New Roman"/>
          <w:b w:val="false"/>
          <w:i w:val="false"/>
          <w:color w:val="000000"/>
          <w:sz w:val="28"/>
        </w:rPr>
        <w:t>
      қарыздар түсімі – 25875,0 мың теңге;</w:t>
      </w:r>
    </w:p>
    <w:bookmarkEnd w:id="17"/>
    <w:bookmarkStart w:name="z22" w:id="18"/>
    <w:p>
      <w:pPr>
        <w:spacing w:after="0"/>
        <w:ind w:left="0"/>
        <w:jc w:val="both"/>
      </w:pPr>
      <w:r>
        <w:rPr>
          <w:rFonts w:ascii="Times New Roman"/>
          <w:b w:val="false"/>
          <w:i w:val="false"/>
          <w:color w:val="000000"/>
          <w:sz w:val="28"/>
        </w:rPr>
        <w:t>
      қарыздарды өтеу – 12351,0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77132,9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"5. 2023 жылға арналған қала бюджетінде республикалық бюджеттен ағымдағы нысаналы трансферттер көлемі 4596902,4 мың теңге сомасында көзделгені ескерілсін.";</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2"/>
    <w:bookmarkStart w:name="z27" w:id="23"/>
    <w:p>
      <w:pPr>
        <w:spacing w:after="0"/>
        <w:ind w:left="0"/>
        <w:jc w:val="both"/>
      </w:pPr>
      <w:r>
        <w:rPr>
          <w:rFonts w:ascii="Times New Roman"/>
          <w:b w:val="false"/>
          <w:i w:val="false"/>
          <w:color w:val="000000"/>
          <w:sz w:val="28"/>
        </w:rPr>
        <w:t>
      "6. 2023 жылға арналған қала бюджетінде нысаналы даму трансферттерінің көлемі Қазақстан Республикасының Ұлттық қорынан 2052425,0 мың теңге сомасында, республикалық бюджеттен 2628887,0 мың теңге сомасында, облыстық бюджеттен 1717071,9 мың теңге сомасында көзделгені ескерілсін.";</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алып тасталсын;</w:t>
      </w:r>
    </w:p>
    <w:bookmarkEnd w:id="24"/>
    <w:bookmarkStart w:name="z29"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5"/>
    <w:bookmarkStart w:name="z30" w:id="2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7"/>
    <w:p>
      <w:pPr>
        <w:spacing w:after="0"/>
        <w:ind w:left="0"/>
        <w:jc w:val="left"/>
      </w:pPr>
      <w:r>
        <w:rPr>
          <w:rFonts w:ascii="Times New Roman"/>
          <w:b/>
          <w:i w:val="false"/>
          <w:color w:val="000000"/>
        </w:rPr>
        <w:t xml:space="preserve"> Арқалық қаласының 2023 жылға арналған бюджетi</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15 359 485,3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12 345 636,3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15 360 018,2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5 064 205,2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28"/>
    <w:p>
      <w:pPr>
        <w:spacing w:after="0"/>
        <w:ind w:left="0"/>
        <w:jc w:val="left"/>
      </w:pPr>
      <w:r>
        <w:rPr>
          <w:rFonts w:ascii="Times New Roman"/>
          <w:b/>
          <w:i w:val="false"/>
          <w:color w:val="000000"/>
        </w:rPr>
        <w:t xml:space="preserve"> Арқалық қаласының 2024 жылға арналған бюджетi</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6 301 525,7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3 112 866,7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3 112 866,7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3 112 866,7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6 301 525,7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29"/>
    <w:p>
      <w:pPr>
        <w:spacing w:after="0"/>
        <w:ind w:left="0"/>
        <w:jc w:val="left"/>
      </w:pPr>
      <w:r>
        <w:rPr>
          <w:rFonts w:ascii="Times New Roman"/>
          <w:b/>
          <w:i w:val="false"/>
          <w:color w:val="000000"/>
        </w:rPr>
        <w:t xml:space="preserve"> Арқалық қаласының 2025 жылға арналған бюджетi</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4 456 709,0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