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2cdd" w14:textId="4092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181 "Рудный қаласының 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2 қарашадағы № 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2023-2025 жылдарға арналған қалалық бюджеті туралы" 2022 жылғы 28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2023-2025 жылдарға арналған қалалық бюджеті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38 896 233,5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32 369 049,0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67 468,0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126 336,0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6 333 380,5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39 122 312,7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6 818 221,1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-7 044 300,3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7 044 300,3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органның 2023 жылға арналған резервінің мөлшері 425 616,7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38 896 233,5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39 122 312,7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