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136" w14:textId="7c81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19 қазандағы № 2107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27 қыркүйектегі № 801, № 802, № 803, № 804, № 805, № 806, № 807, № 808, № 809, № 810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 әуежайының су құбырын, канализациясын жүргізу және сумен жабдықтау мен су тарту желілерін қайта жаңарту үшін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Баймағамбетов көшесінен Қарбышев көшесіне дейін Чернышевский көшесі бойынша мекенжайында Баймағамбетов көшесінен Қарбышев көшесіне дейін Чернышевский көшесі бойынша су құбырын жүргізу үшін, жалпы алаңы 1,345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Уәлиханов көшесі бойынша мекенжайында Уәлиханов көшесі бойынша су құбырын жүргізу үшін, жалпы алаңы 0,876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Баймағамбетов көшесінен Бородин көшесіне дейін Орджоникидзе көшесі бойынша мекенжайында Баймағамбетов көшесінен Бородин көшесіне дейін Орджоникидзе көшесі бойынша су құбырын жүргізу үшін, жалпы алаңы 1,1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5 Апрель көшесінен Набережная көшесіне дейін Толстой көшесі бойынша мекенжайында 5 Апрель көшесінен Набережная көшесіне дейін Толстой көшесі бойынша канализацияны жүргізу үшін, жалпы алаңы 0,385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Жамбыл көшесінен 8 Март көшесіне дейін Фролов көшесі бойынша мекенжайында Жамбыл көшесінен 8 Март көшесіне дейін Фролов көшесі бойынша сыртқы су құбырын жүргізу үшін, жалпы алаңы 0,402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Маяковский көшесі, 108 бойынша мекенжайында Маяковский көшесі, 108 бойынша су құбырын жүргізу үшін, жалпы алаңы 0,147 гектар;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 қаласы, а/к-2556 дейін Зернов-Киевская көшесі мекенжайында а/к-2556 дейін Зернов-Киевская көшесі су құбырын жүргізу үшін, жалпы алаңы 1,084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Қостанай қаласы, Бородин көшесінен 1 Май көшесіне дейін Пушкин көшесі бойынша мекенжайында Бородин көшесінен 1 Май көшесіне дейін Пушкин көшесі бойынша су құбырын жүргізу үшін, жалпы алаңы 0,711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қаласы, Рудненская көшесінен Садовая көшесіне дейін Жангельдин көшесі бойынша мекенжайында Рудненская көшесінен Садовая көшесіне дейін Жангельдин көшесі бойынша су құбырын жүргізу үшін, жалпы алаңы 0,0900 гектар;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Қостанай қаласы мекенжайында Қостанай қаласы әуежайының сумен жабдықтау және су тарту желілерін қайта жаңарту үшін, жалпы алаңы 1,1612 гектар.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