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7d9d" w14:textId="5ae7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2018 жылғы 20 наурыздағы № 121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26 маусымдағы № 268 қаулысы. Күші жойылды - Қостанай облысы әкімдігінің 2025 жылғы 29 қазандағы № 315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29.10.2025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2018 жылғы 20 наурыздағы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7700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әдістемесінің 2-тармағының 12) тармақшасы, 5-тармағының екінші бөлігі және 6-тарауы 2023 жылғы 31 тамызға дейін қолданылады деп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