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c5bf" w14:textId="47dc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25 шілдедегі № 60 "Қостанай облысы бойынша тексеру комиссиясы" мемлекеттік мекемесінің ережесін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2023 жылғы 16 қарашадағы № 73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 бойынша тексеру комиссиясы" мемлекеттік мекемесінің ережесін бекіту туралы" 2016 жылғы 25 шілдедегі № 60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Манасбаев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бойынша</w:t>
      </w:r>
    </w:p>
    <w:bookmarkEnd w:id="5"/>
    <w:bookmarkStart w:name="z11" w:id="6"/>
    <w:p>
      <w:pPr>
        <w:spacing w:after="0"/>
        <w:ind w:left="0"/>
        <w:jc w:val="both"/>
      </w:pPr>
      <w:r>
        <w:rPr>
          <w:rFonts w:ascii="Times New Roman"/>
          <w:b w:val="false"/>
          <w:i w:val="false"/>
          <w:color w:val="000000"/>
          <w:sz w:val="28"/>
        </w:rPr>
        <w:t>
      тексеру комиссиясы" ММ төрағасы</w:t>
      </w:r>
    </w:p>
    <w:bookmarkEnd w:id="6"/>
    <w:bookmarkStart w:name="z12" w:id="7"/>
    <w:p>
      <w:pPr>
        <w:spacing w:after="0"/>
        <w:ind w:left="0"/>
        <w:jc w:val="both"/>
      </w:pPr>
      <w:r>
        <w:rPr>
          <w:rFonts w:ascii="Times New Roman"/>
          <w:b w:val="false"/>
          <w:i w:val="false"/>
          <w:color w:val="000000"/>
          <w:sz w:val="28"/>
        </w:rPr>
        <w:t>
      ________________ Д.А. Костюков</w:t>
      </w:r>
    </w:p>
    <w:bookmarkEnd w:id="7"/>
    <w:bookmarkStart w:name="z13" w:id="8"/>
    <w:p>
      <w:pPr>
        <w:spacing w:after="0"/>
        <w:ind w:left="0"/>
        <w:jc w:val="both"/>
      </w:pPr>
      <w:r>
        <w:rPr>
          <w:rFonts w:ascii="Times New Roman"/>
          <w:b w:val="false"/>
          <w:i w:val="false"/>
          <w:color w:val="000000"/>
          <w:sz w:val="28"/>
        </w:rPr>
        <w:t>
      2023 жылғы "__" _______________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"Қостанай облысы бойынша тексеру комиссиясы" мемлекеттік мекемесі туралы ЕРЕЖЕ</w:t>
      </w:r>
    </w:p>
    <w:bookmarkEnd w:id="9"/>
    <w:bookmarkStart w:name="z23" w:id="10"/>
    <w:p>
      <w:pPr>
        <w:spacing w:after="0"/>
        <w:ind w:left="0"/>
        <w:jc w:val="both"/>
      </w:pPr>
      <w:r>
        <w:rPr>
          <w:rFonts w:ascii="Times New Roman"/>
          <w:b w:val="false"/>
          <w:i w:val="false"/>
          <w:color w:val="000000"/>
          <w:sz w:val="28"/>
        </w:rPr>
        <w:t>
      Осы Ереже Қостанай облысы бойынша тексеру комиссиясының мәртебесін, өкілеттіктерін және жұмысының ұйымдастырылуын айқындайды.</w:t>
      </w:r>
    </w:p>
    <w:bookmarkEnd w:id="10"/>
    <w:bookmarkStart w:name="z24" w:id="11"/>
    <w:p>
      <w:pPr>
        <w:spacing w:after="0"/>
        <w:ind w:left="0"/>
        <w:jc w:val="left"/>
      </w:pPr>
      <w:r>
        <w:rPr>
          <w:rFonts w:ascii="Times New Roman"/>
          <w:b/>
          <w:i w:val="false"/>
          <w:color w:val="000000"/>
        </w:rPr>
        <w:t xml:space="preserve"> 1. Жалпы ережелер</w:t>
      </w:r>
    </w:p>
    <w:bookmarkEnd w:id="11"/>
    <w:bookmarkStart w:name="z25" w:id="12"/>
    <w:p>
      <w:pPr>
        <w:spacing w:after="0"/>
        <w:ind w:left="0"/>
        <w:jc w:val="both"/>
      </w:pPr>
      <w:r>
        <w:rPr>
          <w:rFonts w:ascii="Times New Roman"/>
          <w:b w:val="false"/>
          <w:i w:val="false"/>
          <w:color w:val="000000"/>
          <w:sz w:val="28"/>
        </w:rPr>
        <w:t>
      1. Қостанай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12"/>
    <w:bookmarkStart w:name="z26" w:id="13"/>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тиісті әкімшілік-аумақтық бірлік шегінде жүзеге асырады.</w:t>
      </w:r>
    </w:p>
    <w:bookmarkEnd w:id="13"/>
    <w:bookmarkStart w:name="z27" w:id="14"/>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15"/>
    <w:bookmarkStart w:name="z29" w:id="16"/>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30" w:id="17"/>
    <w:p>
      <w:pPr>
        <w:spacing w:after="0"/>
        <w:ind w:left="0"/>
        <w:jc w:val="both"/>
      </w:pP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8"/>
    <w:bookmarkStart w:name="z32" w:id="19"/>
    <w:p>
      <w:pPr>
        <w:spacing w:after="0"/>
        <w:ind w:left="0"/>
        <w:jc w:val="both"/>
      </w:pPr>
      <w:r>
        <w:rPr>
          <w:rFonts w:ascii="Times New Roman"/>
          <w:b w:val="false"/>
          <w:i w:val="false"/>
          <w:color w:val="000000"/>
          <w:sz w:val="28"/>
        </w:rPr>
        <w:t>
      8. Тексеру комиссиясының заңды мекенжайы:</w:t>
      </w:r>
    </w:p>
    <w:bookmarkEnd w:id="19"/>
    <w:bookmarkStart w:name="z33" w:id="20"/>
    <w:p>
      <w:pPr>
        <w:spacing w:after="0"/>
        <w:ind w:left="0"/>
        <w:jc w:val="both"/>
      </w:pPr>
      <w:r>
        <w:rPr>
          <w:rFonts w:ascii="Times New Roman"/>
          <w:b w:val="false"/>
          <w:i w:val="false"/>
          <w:color w:val="000000"/>
          <w:sz w:val="28"/>
        </w:rPr>
        <w:t>
      индексі 110000, Қостанай облысы, Қостанай қаласы, Әл-Фараби даңғылы, 112 үй.</w:t>
      </w:r>
    </w:p>
    <w:bookmarkEnd w:id="20"/>
    <w:bookmarkStart w:name="z34" w:id="21"/>
    <w:p>
      <w:pPr>
        <w:spacing w:after="0"/>
        <w:ind w:left="0"/>
        <w:jc w:val="both"/>
      </w:pPr>
      <w:r>
        <w:rPr>
          <w:rFonts w:ascii="Times New Roman"/>
          <w:b w:val="false"/>
          <w:i w:val="false"/>
          <w:color w:val="000000"/>
          <w:sz w:val="28"/>
        </w:rPr>
        <w:t>
      9. Мемлекеттік органның толық атауы – "Қостанай облысы бойынша тексеру комиссиясы" мемлекеттік мекемесі.</w:t>
      </w:r>
    </w:p>
    <w:bookmarkEnd w:id="21"/>
    <w:bookmarkStart w:name="z35" w:id="22"/>
    <w:p>
      <w:pPr>
        <w:spacing w:after="0"/>
        <w:ind w:left="0"/>
        <w:jc w:val="both"/>
      </w:pPr>
      <w:r>
        <w:rPr>
          <w:rFonts w:ascii="Times New Roman"/>
          <w:b w:val="false"/>
          <w:i w:val="false"/>
          <w:color w:val="000000"/>
          <w:sz w:val="28"/>
        </w:rPr>
        <w:t>
      10. Тексеру комиссиясы туралы ережені Қостанай облысының мәслихаты бекітеді.</w:t>
      </w:r>
    </w:p>
    <w:bookmarkEnd w:id="22"/>
    <w:bookmarkStart w:name="z36" w:id="23"/>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Тексеру комиссиясының құрылтай құжаты болып табылады.</w:t>
      </w:r>
    </w:p>
    <w:bookmarkEnd w:id="23"/>
    <w:bookmarkStart w:name="z37" w:id="24"/>
    <w:p>
      <w:pPr>
        <w:spacing w:after="0"/>
        <w:ind w:left="0"/>
        <w:jc w:val="both"/>
      </w:pPr>
      <w:r>
        <w:rPr>
          <w:rFonts w:ascii="Times New Roman"/>
          <w:b w:val="false"/>
          <w:i w:val="false"/>
          <w:color w:val="000000"/>
          <w:sz w:val="28"/>
        </w:rPr>
        <w:t>
      12. Тексеру комиссиясының қызметін қаржыландыру тиісті әкімшілік-аумақтық бірліктің жергілікті бюджетінің қаражаты есебінен жүзеге асырылады.</w:t>
      </w:r>
    </w:p>
    <w:bookmarkEnd w:id="24"/>
    <w:bookmarkStart w:name="z38" w:id="25"/>
    <w:p>
      <w:pPr>
        <w:spacing w:after="0"/>
        <w:ind w:left="0"/>
        <w:jc w:val="both"/>
      </w:pPr>
      <w:r>
        <w:rPr>
          <w:rFonts w:ascii="Times New Roman"/>
          <w:b w:val="false"/>
          <w:i w:val="false"/>
          <w:color w:val="000000"/>
          <w:sz w:val="28"/>
        </w:rPr>
        <w:t>
      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p>
    <w:bookmarkEnd w:id="25"/>
    <w:bookmarkStart w:name="z39" w:id="26"/>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6"/>
    <w:bookmarkStart w:name="z40" w:id="27"/>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27"/>
    <w:bookmarkStart w:name="z41" w:id="28"/>
    <w:p>
      <w:pPr>
        <w:spacing w:after="0"/>
        <w:ind w:left="0"/>
        <w:jc w:val="both"/>
      </w:pPr>
      <w:r>
        <w:rPr>
          <w:rFonts w:ascii="Times New Roman"/>
          <w:b w:val="false"/>
          <w:i w:val="false"/>
          <w:color w:val="000000"/>
          <w:sz w:val="28"/>
        </w:rPr>
        <w:t>
      14. Тексеру комиссиясының миссиясы Қостанай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p>
    <w:bookmarkEnd w:id="28"/>
    <w:bookmarkStart w:name="z42" w:id="29"/>
    <w:p>
      <w:pPr>
        <w:spacing w:after="0"/>
        <w:ind w:left="0"/>
        <w:jc w:val="both"/>
      </w:pPr>
      <w:r>
        <w:rPr>
          <w:rFonts w:ascii="Times New Roman"/>
          <w:b w:val="false"/>
          <w:i w:val="false"/>
          <w:color w:val="000000"/>
          <w:sz w:val="28"/>
        </w:rPr>
        <w:t>
      15. Тексеру комиссиясының негізгі міндеттері:</w:t>
      </w:r>
    </w:p>
    <w:bookmarkEnd w:id="29"/>
    <w:bookmarkStart w:name="z43" w:id="30"/>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30"/>
    <w:bookmarkStart w:name="z44" w:id="31"/>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bookmarkEnd w:id="31"/>
    <w:bookmarkStart w:name="z45" w:id="32"/>
    <w:p>
      <w:pPr>
        <w:spacing w:after="0"/>
        <w:ind w:left="0"/>
        <w:jc w:val="both"/>
      </w:pPr>
      <w:r>
        <w:rPr>
          <w:rFonts w:ascii="Times New Roman"/>
          <w:b w:val="false"/>
          <w:i w:val="false"/>
          <w:color w:val="000000"/>
          <w:sz w:val="28"/>
        </w:rPr>
        <w:t>
      3) жергiлiктi бюджеттердiң атқарылуын, облыстардың даму жоспарларының және бюджеттiк бағдарламалардың іске асырылуын талдау және бағалау.</w:t>
      </w:r>
    </w:p>
    <w:bookmarkEnd w:id="32"/>
    <w:bookmarkStart w:name="z46" w:id="33"/>
    <w:p>
      <w:pPr>
        <w:spacing w:after="0"/>
        <w:ind w:left="0"/>
        <w:jc w:val="both"/>
      </w:pPr>
      <w:r>
        <w:rPr>
          <w:rFonts w:ascii="Times New Roman"/>
          <w:b w:val="false"/>
          <w:i w:val="false"/>
          <w:color w:val="000000"/>
          <w:sz w:val="28"/>
        </w:rPr>
        <w:t>
      16. Тексеру комиссиясы Қостанай облысының шегінде мына функцияларды:</w:t>
      </w:r>
    </w:p>
    <w:bookmarkEnd w:id="33"/>
    <w:bookmarkStart w:name="z47" w:id="34"/>
    <w:p>
      <w:pPr>
        <w:spacing w:after="0"/>
        <w:ind w:left="0"/>
        <w:jc w:val="both"/>
      </w:pPr>
      <w:r>
        <w:rPr>
          <w:rFonts w:ascii="Times New Roman"/>
          <w:b w:val="false"/>
          <w:i w:val="false"/>
          <w:color w:val="000000"/>
          <w:sz w:val="28"/>
        </w:rPr>
        <w:t>
      1) мыналардың:</w:t>
      </w:r>
    </w:p>
    <w:bookmarkEnd w:id="34"/>
    <w:bookmarkStart w:name="z48" w:id="35"/>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35"/>
    <w:bookmarkStart w:name="z49" w:id="36"/>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36"/>
    <w:bookmarkStart w:name="z50" w:id="37"/>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37"/>
    <w:bookmarkStart w:name="z51" w:id="38"/>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bookmarkEnd w:id="38"/>
    <w:bookmarkStart w:name="z52" w:id="39"/>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39"/>
    <w:bookmarkStart w:name="z53" w:id="40"/>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40"/>
    <w:bookmarkStart w:name="z54" w:id="41"/>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41"/>
    <w:bookmarkStart w:name="z55" w:id="42"/>
    <w:p>
      <w:pPr>
        <w:spacing w:after="0"/>
        <w:ind w:left="0"/>
        <w:jc w:val="both"/>
      </w:pPr>
      <w:r>
        <w:rPr>
          <w:rFonts w:ascii="Times New Roman"/>
          <w:b w:val="false"/>
          <w:i w:val="false"/>
          <w:color w:val="000000"/>
          <w:sz w:val="28"/>
        </w:rPr>
        <w:t>
      салықтық әкімшілендірудің;</w:t>
      </w:r>
    </w:p>
    <w:bookmarkEnd w:id="42"/>
    <w:bookmarkStart w:name="z56" w:id="43"/>
    <w:p>
      <w:pPr>
        <w:spacing w:after="0"/>
        <w:ind w:left="0"/>
        <w:jc w:val="both"/>
      </w:pPr>
      <w:r>
        <w:rPr>
          <w:rFonts w:ascii="Times New Roman"/>
          <w:b w:val="false"/>
          <w:i w:val="false"/>
          <w:color w:val="000000"/>
          <w:sz w:val="28"/>
        </w:rPr>
        <w:t>
      шарттардың;</w:t>
      </w:r>
    </w:p>
    <w:bookmarkEnd w:id="43"/>
    <w:bookmarkStart w:name="z57" w:id="44"/>
    <w:p>
      <w:pPr>
        <w:spacing w:after="0"/>
        <w:ind w:left="0"/>
        <w:jc w:val="both"/>
      </w:pPr>
      <w:r>
        <w:rPr>
          <w:rFonts w:ascii="Times New Roman"/>
          <w:b w:val="false"/>
          <w:i w:val="false"/>
          <w:color w:val="000000"/>
          <w:sz w:val="28"/>
        </w:rPr>
        <w:t>
      қоршаған ортаны қорғау саласындағы;</w:t>
      </w:r>
    </w:p>
    <w:bookmarkEnd w:id="44"/>
    <w:bookmarkStart w:name="z58" w:id="45"/>
    <w:p>
      <w:pPr>
        <w:spacing w:after="0"/>
        <w:ind w:left="0"/>
        <w:jc w:val="both"/>
      </w:pPr>
      <w:r>
        <w:rPr>
          <w:rFonts w:ascii="Times New Roman"/>
          <w:b w:val="false"/>
          <w:i w:val="false"/>
          <w:color w:val="000000"/>
          <w:sz w:val="28"/>
        </w:rPr>
        <w:t>
      ақпараттық технологиялар саласындағы;</w:t>
      </w:r>
    </w:p>
    <w:bookmarkEnd w:id="45"/>
    <w:bookmarkStart w:name="z59" w:id="46"/>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46"/>
    <w:bookmarkStart w:name="z60" w:id="47"/>
    <w:p>
      <w:pPr>
        <w:spacing w:after="0"/>
        <w:ind w:left="0"/>
        <w:jc w:val="both"/>
      </w:pPr>
      <w:r>
        <w:rPr>
          <w:rFonts w:ascii="Times New Roman"/>
          <w:b w:val="false"/>
          <w:i w:val="false"/>
          <w:color w:val="000000"/>
          <w:sz w:val="28"/>
        </w:rPr>
        <w:t>
      2) мыналарға:</w:t>
      </w:r>
    </w:p>
    <w:bookmarkEnd w:id="47"/>
    <w:bookmarkStart w:name="z61" w:id="48"/>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48"/>
    <w:bookmarkStart w:name="z62" w:id="49"/>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49"/>
    <w:bookmarkStart w:name="z63" w:id="50"/>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p>
    <w:bookmarkEnd w:id="50"/>
    <w:bookmarkStart w:name="z64" w:id="51"/>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bookmarkEnd w:id="51"/>
    <w:bookmarkStart w:name="z65" w:id="52"/>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52"/>
    <w:bookmarkStart w:name="z66" w:id="53"/>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53"/>
    <w:bookmarkStart w:name="z67" w:id="54"/>
    <w:p>
      <w:pPr>
        <w:spacing w:after="0"/>
        <w:ind w:left="0"/>
        <w:jc w:val="both"/>
      </w:pPr>
      <w:r>
        <w:rPr>
          <w:rFonts w:ascii="Times New Roman"/>
          <w:b w:val="false"/>
          <w:i w:val="false"/>
          <w:color w:val="000000"/>
          <w:sz w:val="28"/>
        </w:rPr>
        <w:t>
      17. Тексеру комиссиясының құқықтары:</w:t>
      </w:r>
    </w:p>
    <w:bookmarkEnd w:id="54"/>
    <w:bookmarkStart w:name="z68" w:id="55"/>
    <w:p>
      <w:pPr>
        <w:spacing w:after="0"/>
        <w:ind w:left="0"/>
        <w:jc w:val="both"/>
      </w:pPr>
      <w:r>
        <w:rPr>
          <w:rFonts w:ascii="Times New Roman"/>
          <w:b w:val="false"/>
          <w:i w:val="false"/>
          <w:color w:val="000000"/>
          <w:sz w:val="28"/>
        </w:rPr>
        <w:t>
      1) облыстың,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55"/>
    <w:bookmarkStart w:name="z69" w:id="56"/>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bookmarkEnd w:id="56"/>
    <w:bookmarkStart w:name="z70" w:id="57"/>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57"/>
    <w:bookmarkStart w:name="z71" w:id="58"/>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58"/>
    <w:bookmarkStart w:name="z72" w:id="59"/>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59"/>
    <w:bookmarkStart w:name="z73" w:id="60"/>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60"/>
    <w:bookmarkStart w:name="z74" w:id="61"/>
    <w:p>
      <w:pPr>
        <w:spacing w:after="0"/>
        <w:ind w:left="0"/>
        <w:jc w:val="both"/>
      </w:pP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мәслихатына, тиісті әкімшілік-аумақтық бірлікте құрылған аудандардың (облыстық маңызы бар қалалардың) (бұдан әрі – мәслихат) ұсыныстар енгізеді;</w:t>
      </w:r>
    </w:p>
    <w:bookmarkEnd w:id="61"/>
    <w:bookmarkStart w:name="z75" w:id="62"/>
    <w:p>
      <w:pPr>
        <w:spacing w:after="0"/>
        <w:ind w:left="0"/>
        <w:jc w:val="both"/>
      </w:pPr>
      <w:r>
        <w:rPr>
          <w:rFonts w:ascii="Times New Roman"/>
          <w:b w:val="false"/>
          <w:i w:val="false"/>
          <w:color w:val="000000"/>
          <w:sz w:val="28"/>
        </w:rPr>
        <w:t>
      8)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p>
    <w:bookmarkEnd w:id="62"/>
    <w:bookmarkStart w:name="z76" w:id="63"/>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63"/>
    <w:bookmarkStart w:name="z77" w:id="64"/>
    <w:p>
      <w:pPr>
        <w:spacing w:after="0"/>
        <w:ind w:left="0"/>
        <w:jc w:val="both"/>
      </w:pPr>
      <w:r>
        <w:rPr>
          <w:rFonts w:ascii="Times New Roman"/>
          <w:b w:val="false"/>
          <w:i w:val="false"/>
          <w:color w:val="000000"/>
          <w:sz w:val="28"/>
        </w:rPr>
        <w:t>
      10)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64"/>
    <w:bookmarkStart w:name="z78" w:id="65"/>
    <w:p>
      <w:pPr>
        <w:spacing w:after="0"/>
        <w:ind w:left="0"/>
        <w:jc w:val="both"/>
      </w:pPr>
      <w:r>
        <w:rPr>
          <w:rFonts w:ascii="Times New Roman"/>
          <w:b w:val="false"/>
          <w:i w:val="false"/>
          <w:color w:val="000000"/>
          <w:sz w:val="28"/>
        </w:rPr>
        <w:t>
      11)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65"/>
    <w:bookmarkStart w:name="z79" w:id="66"/>
    <w:p>
      <w:pPr>
        <w:spacing w:after="0"/>
        <w:ind w:left="0"/>
        <w:jc w:val="both"/>
      </w:pPr>
      <w:r>
        <w:rPr>
          <w:rFonts w:ascii="Times New Roman"/>
          <w:b w:val="false"/>
          <w:i w:val="false"/>
          <w:color w:val="000000"/>
          <w:sz w:val="28"/>
        </w:rPr>
        <w:t>
      12)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bookmarkEnd w:id="66"/>
    <w:bookmarkStart w:name="z80" w:id="67"/>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67"/>
    <w:bookmarkStart w:name="z81" w:id="68"/>
    <w:p>
      <w:pPr>
        <w:spacing w:after="0"/>
        <w:ind w:left="0"/>
        <w:jc w:val="both"/>
      </w:pPr>
      <w:r>
        <w:rPr>
          <w:rFonts w:ascii="Times New Roman"/>
          <w:b w:val="false"/>
          <w:i w:val="false"/>
          <w:color w:val="000000"/>
          <w:sz w:val="28"/>
        </w:rPr>
        <w:t>
      18. Тексеру комиссиясының міндеттері:</w:t>
      </w:r>
    </w:p>
    <w:bookmarkEnd w:id="68"/>
    <w:bookmarkStart w:name="z82" w:id="69"/>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bookmarkEnd w:id="69"/>
    <w:bookmarkStart w:name="z83" w:id="70"/>
    <w:p>
      <w:pPr>
        <w:spacing w:after="0"/>
        <w:ind w:left="0"/>
        <w:jc w:val="both"/>
      </w:pPr>
      <w:r>
        <w:rPr>
          <w:rFonts w:ascii="Times New Roman"/>
          <w:b w:val="false"/>
          <w:i w:val="false"/>
          <w:color w:val="000000"/>
          <w:sz w:val="28"/>
        </w:rPr>
        <w:t>
      2) Тексеру комиссиясының қаулыларын қабылдайды;</w:t>
      </w:r>
    </w:p>
    <w:bookmarkEnd w:id="70"/>
    <w:bookmarkStart w:name="z84" w:id="71"/>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bookmarkEnd w:id="71"/>
    <w:bookmarkStart w:name="z85" w:id="72"/>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72"/>
    <w:bookmarkStart w:name="z86" w:id="73"/>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p>
    <w:bookmarkEnd w:id="73"/>
    <w:bookmarkStart w:name="z87" w:id="74"/>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p>
    <w:bookmarkEnd w:id="74"/>
    <w:bookmarkStart w:name="z88" w:id="75"/>
    <w:p>
      <w:pPr>
        <w:spacing w:after="0"/>
        <w:ind w:left="0"/>
        <w:jc w:val="both"/>
      </w:pPr>
      <w:r>
        <w:rPr>
          <w:rFonts w:ascii="Times New Roman"/>
          <w:b w:val="false"/>
          <w:i w:val="false"/>
          <w:color w:val="000000"/>
          <w:sz w:val="28"/>
        </w:rPr>
        <w:t>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75"/>
    <w:bookmarkStart w:name="z89" w:id="76"/>
    <w:p>
      <w:pPr>
        <w:spacing w:after="0"/>
        <w:ind w:left="0"/>
        <w:jc w:val="both"/>
      </w:pPr>
      <w:r>
        <w:rPr>
          <w:rFonts w:ascii="Times New Roman"/>
          <w:b w:val="false"/>
          <w:i w:val="false"/>
          <w:color w:val="000000"/>
          <w:sz w:val="28"/>
        </w:rPr>
        <w:t>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76"/>
    <w:bookmarkStart w:name="z90" w:id="77"/>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bookmarkEnd w:id="77"/>
    <w:bookmarkStart w:name="z91" w:id="78"/>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bookmarkEnd w:id="78"/>
    <w:bookmarkStart w:name="z92" w:id="79"/>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79"/>
    <w:bookmarkStart w:name="z93" w:id="80"/>
    <w:p>
      <w:pPr>
        <w:spacing w:after="0"/>
        <w:ind w:left="0"/>
        <w:jc w:val="both"/>
      </w:pPr>
      <w:r>
        <w:rPr>
          <w:rFonts w:ascii="Times New Roman"/>
          <w:b w:val="false"/>
          <w:i w:val="false"/>
          <w:color w:val="000000"/>
          <w:sz w:val="28"/>
        </w:rPr>
        <w:t>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bookmarkEnd w:id="80"/>
    <w:bookmarkStart w:name="z94" w:id="81"/>
    <w:p>
      <w:pPr>
        <w:spacing w:after="0"/>
        <w:ind w:left="0"/>
        <w:jc w:val="both"/>
      </w:pPr>
      <w:r>
        <w:rPr>
          <w:rFonts w:ascii="Times New Roman"/>
          <w:b w:val="false"/>
          <w:i w:val="false"/>
          <w:color w:val="000000"/>
          <w:sz w:val="28"/>
        </w:rPr>
        <w:t>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bookmarkEnd w:id="81"/>
    <w:bookmarkStart w:name="z95" w:id="82"/>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Жоғары аудиторлық палатаға тиісті ақпарат ұсынуды қамтамасыз етеді;</w:t>
      </w:r>
    </w:p>
    <w:bookmarkEnd w:id="82"/>
    <w:bookmarkStart w:name="z96" w:id="83"/>
    <w:p>
      <w:pPr>
        <w:spacing w:after="0"/>
        <w:ind w:left="0"/>
        <w:jc w:val="both"/>
      </w:pPr>
      <w:r>
        <w:rPr>
          <w:rFonts w:ascii="Times New Roman"/>
          <w:b w:val="false"/>
          <w:i w:val="false"/>
          <w:color w:val="000000"/>
          <w:sz w:val="28"/>
        </w:rPr>
        <w:t>
      15) Жоғары аудиторлық палатаның сұрау салулары бойынша жергілікті бюджеттің атқарылуы туралы ақпарат ұсынады;</w:t>
      </w:r>
    </w:p>
    <w:bookmarkEnd w:id="83"/>
    <w:bookmarkStart w:name="z97" w:id="84"/>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84"/>
    <w:bookmarkStart w:name="z98" w:id="85"/>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End w:id="85"/>
    <w:bookmarkStart w:name="z99" w:id="86"/>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86"/>
    <w:bookmarkStart w:name="z100" w:id="87"/>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p>
    <w:bookmarkEnd w:id="87"/>
    <w:bookmarkStart w:name="z101" w:id="88"/>
    <w:p>
      <w:pPr>
        <w:spacing w:after="0"/>
        <w:ind w:left="0"/>
        <w:jc w:val="both"/>
      </w:pPr>
      <w:r>
        <w:rPr>
          <w:rFonts w:ascii="Times New Roman"/>
          <w:b w:val="false"/>
          <w:i w:val="false"/>
          <w:color w:val="000000"/>
          <w:sz w:val="28"/>
        </w:rPr>
        <w:t>
      20. Мәслихат Жоғары аудиторлық палатаның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88"/>
    <w:bookmarkStart w:name="z102" w:id="89"/>
    <w:p>
      <w:pPr>
        <w:spacing w:after="0"/>
        <w:ind w:left="0"/>
        <w:jc w:val="both"/>
      </w:pPr>
      <w:r>
        <w:rPr>
          <w:rFonts w:ascii="Times New Roman"/>
          <w:b w:val="false"/>
          <w:i w:val="false"/>
          <w:color w:val="000000"/>
          <w:sz w:val="28"/>
        </w:rPr>
        <w:t>
      21. Қазақстан Республикасының мемлекеттік қызмет туралы заңнамасына сәйкес мәслихат Тексеру комиссиясының мүшелерін қызметке тағайындайды және қызметінен босатады.</w:t>
      </w:r>
    </w:p>
    <w:bookmarkEnd w:id="89"/>
    <w:bookmarkStart w:name="z103" w:id="90"/>
    <w:p>
      <w:pPr>
        <w:spacing w:after="0"/>
        <w:ind w:left="0"/>
        <w:jc w:val="both"/>
      </w:pPr>
      <w:r>
        <w:rPr>
          <w:rFonts w:ascii="Times New Roman"/>
          <w:b w:val="false"/>
          <w:i w:val="false"/>
          <w:color w:val="000000"/>
          <w:sz w:val="28"/>
        </w:rPr>
        <w:t>
      22. Тексеру комиссиясы Төрағасының өкілеттіктері:</w:t>
      </w:r>
    </w:p>
    <w:bookmarkEnd w:id="90"/>
    <w:bookmarkStart w:name="z104" w:id="91"/>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bookmarkEnd w:id="91"/>
    <w:bookmarkStart w:name="z105" w:id="92"/>
    <w:p>
      <w:pPr>
        <w:spacing w:after="0"/>
        <w:ind w:left="0"/>
        <w:jc w:val="both"/>
      </w:pPr>
      <w:r>
        <w:rPr>
          <w:rFonts w:ascii="Times New Roman"/>
          <w:b w:val="false"/>
          <w:i w:val="false"/>
          <w:color w:val="000000"/>
          <w:sz w:val="28"/>
        </w:rPr>
        <w:t>
      2) Тексеру комиссиясының регламентін бекітеді;</w:t>
      </w:r>
    </w:p>
    <w:bookmarkEnd w:id="92"/>
    <w:bookmarkStart w:name="z106" w:id="93"/>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bookmarkEnd w:id="93"/>
    <w:bookmarkStart w:name="z107" w:id="94"/>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94"/>
    <w:bookmarkStart w:name="z108" w:id="95"/>
    <w:p>
      <w:pPr>
        <w:spacing w:after="0"/>
        <w:ind w:left="0"/>
        <w:jc w:val="both"/>
      </w:pPr>
      <w:r>
        <w:rPr>
          <w:rFonts w:ascii="Times New Roman"/>
          <w:b w:val="false"/>
          <w:i w:val="false"/>
          <w:color w:val="000000"/>
          <w:sz w:val="28"/>
        </w:rPr>
        <w:t>
      5) бекiтiлген штат саны және облыстық бюджетте көзделген қаражат шегiнде Тексеру комиссиясы аппаратының құрылымы мен штат кестесiн бекiтедi;</w:t>
      </w:r>
    </w:p>
    <w:bookmarkEnd w:id="95"/>
    <w:bookmarkStart w:name="z109" w:id="96"/>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p>
    <w:bookmarkEnd w:id="96"/>
    <w:bookmarkStart w:name="z110" w:id="97"/>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p>
    <w:bookmarkEnd w:id="97"/>
    <w:bookmarkStart w:name="z111" w:id="98"/>
    <w:p>
      <w:pPr>
        <w:spacing w:after="0"/>
        <w:ind w:left="0"/>
        <w:jc w:val="both"/>
      </w:pPr>
      <w:r>
        <w:rPr>
          <w:rFonts w:ascii="Times New Roman"/>
          <w:b w:val="false"/>
          <w:i w:val="false"/>
          <w:color w:val="000000"/>
          <w:sz w:val="28"/>
        </w:rPr>
        <w:t>
      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p>
    <w:bookmarkEnd w:id="98"/>
    <w:bookmarkStart w:name="z112" w:id="99"/>
    <w:p>
      <w:pPr>
        <w:spacing w:after="0"/>
        <w:ind w:left="0"/>
        <w:jc w:val="both"/>
      </w:pP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p>
    <w:bookmarkEnd w:id="99"/>
    <w:bookmarkStart w:name="z113" w:id="100"/>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100"/>
    <w:bookmarkStart w:name="z114" w:id="101"/>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101"/>
    <w:bookmarkStart w:name="z115" w:id="102"/>
    <w:p>
      <w:pPr>
        <w:spacing w:after="0"/>
        <w:ind w:left="0"/>
        <w:jc w:val="both"/>
      </w:pP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p>
    <w:bookmarkEnd w:id="102"/>
    <w:bookmarkStart w:name="z116" w:id="103"/>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103"/>
    <w:bookmarkStart w:name="z117" w:id="104"/>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104"/>
    <w:bookmarkStart w:name="z118" w:id="105"/>
    <w:p>
      <w:pPr>
        <w:spacing w:after="0"/>
        <w:ind w:left="0"/>
        <w:jc w:val="both"/>
      </w:pPr>
      <w:r>
        <w:rPr>
          <w:rFonts w:ascii="Times New Roman"/>
          <w:b w:val="false"/>
          <w:i w:val="false"/>
          <w:color w:val="000000"/>
          <w:sz w:val="28"/>
        </w:rPr>
        <w:t>
      15) Тексеру комиссиясының мүшелерiн қызметке тағайындаған, сондай-ақ оларды қызметiнен босатқан кезде олардың кандидатуралары бойынша ұсынысты тиісті мәслихаттың қарауына енгізеді;</w:t>
      </w:r>
    </w:p>
    <w:bookmarkEnd w:id="105"/>
    <w:bookmarkStart w:name="z119" w:id="106"/>
    <w:p>
      <w:pPr>
        <w:spacing w:after="0"/>
        <w:ind w:left="0"/>
        <w:jc w:val="both"/>
      </w:pPr>
      <w:r>
        <w:rPr>
          <w:rFonts w:ascii="Times New Roman"/>
          <w:b w:val="false"/>
          <w:i w:val="false"/>
          <w:color w:val="000000"/>
          <w:sz w:val="28"/>
        </w:rPr>
        <w:t>
      16) тиiстi әкiмшiлiк-аумақтық бірліктің мәслихатына аудан (облыстық маңызы бар қала) бюджетiнiң атқарылуы туралы жылдық есептi ұсыну жөніндегі міндетті облыстың Тексеру комиссиясы мүшелерiнiң бiрiне жүктейдi;</w:t>
      </w:r>
    </w:p>
    <w:bookmarkEnd w:id="106"/>
    <w:bookmarkStart w:name="z120" w:id="107"/>
    <w:p>
      <w:pPr>
        <w:spacing w:after="0"/>
        <w:ind w:left="0"/>
        <w:jc w:val="both"/>
      </w:pPr>
      <w:r>
        <w:rPr>
          <w:rFonts w:ascii="Times New Roman"/>
          <w:b w:val="false"/>
          <w:i w:val="false"/>
          <w:color w:val="000000"/>
          <w:sz w:val="28"/>
        </w:rPr>
        <w:t>
      17) тиiстi әкiмшiлiк-аумақтық бірліктің облыс, аудан (облыстық маңызы бар қала) әкiмдiгiнiң отырыстарына қатысуға құқылы;</w:t>
      </w:r>
    </w:p>
    <w:bookmarkEnd w:id="107"/>
    <w:bookmarkStart w:name="z121" w:id="108"/>
    <w:p>
      <w:pPr>
        <w:spacing w:after="0"/>
        <w:ind w:left="0"/>
        <w:jc w:val="both"/>
      </w:pPr>
      <w:r>
        <w:rPr>
          <w:rFonts w:ascii="Times New Roman"/>
          <w:b w:val="false"/>
          <w:i w:val="false"/>
          <w:color w:val="000000"/>
          <w:sz w:val="28"/>
        </w:rPr>
        <w:t>
      18) Тексеру комиссиясы Төрағасының жанынан консультативтiк-кеңесшi және консультативтiк-сараптамалық органдар құрады;</w:t>
      </w:r>
    </w:p>
    <w:bookmarkEnd w:id="108"/>
    <w:bookmarkStart w:name="z122" w:id="109"/>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9"/>
    <w:bookmarkStart w:name="z123" w:id="110"/>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10"/>
    <w:bookmarkStart w:name="z124" w:id="111"/>
    <w:p>
      <w:pPr>
        <w:spacing w:after="0"/>
        <w:ind w:left="0"/>
        <w:jc w:val="both"/>
      </w:pPr>
      <w:r>
        <w:rPr>
          <w:rFonts w:ascii="Times New Roman"/>
          <w:b w:val="false"/>
          <w:i w:val="false"/>
          <w:color w:val="000000"/>
          <w:sz w:val="28"/>
        </w:rPr>
        <w:t>
      23. Тексеру комиссиясы мүшелерінің өкілеттіктері:</w:t>
      </w:r>
    </w:p>
    <w:bookmarkEnd w:id="111"/>
    <w:bookmarkStart w:name="z125" w:id="112"/>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қызметiн ұйымдастырады және жүзеге асырады;</w:t>
      </w:r>
    </w:p>
    <w:bookmarkEnd w:id="112"/>
    <w:bookmarkStart w:name="z126" w:id="113"/>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13"/>
    <w:bookmarkStart w:name="z127" w:id="114"/>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14"/>
    <w:bookmarkStart w:name="z128" w:id="115"/>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p>
    <w:bookmarkEnd w:id="115"/>
    <w:bookmarkStart w:name="z129" w:id="116"/>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16"/>
    <w:bookmarkStart w:name="z130" w:id="117"/>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17"/>
    <w:bookmarkStart w:name="z131" w:id="118"/>
    <w:p>
      <w:pPr>
        <w:spacing w:after="0"/>
        <w:ind w:left="0"/>
        <w:jc w:val="both"/>
      </w:pP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p>
    <w:bookmarkEnd w:id="118"/>
    <w:bookmarkStart w:name="z132" w:id="119"/>
    <w:p>
      <w:pPr>
        <w:spacing w:after="0"/>
        <w:ind w:left="0"/>
        <w:jc w:val="both"/>
      </w:pPr>
      <w:r>
        <w:rPr>
          <w:rFonts w:ascii="Times New Roman"/>
          <w:b w:val="false"/>
          <w:i w:val="false"/>
          <w:color w:val="000000"/>
          <w:sz w:val="28"/>
        </w:rPr>
        <w:t>
      8) тиiстi әкiмшiлiк-аумақтық бірліктің облыс, аудан (облыстық маңызы бар қала) әкiмдiгiнiң отырыстарына қатысуға құқылы;</w:t>
      </w:r>
    </w:p>
    <w:bookmarkEnd w:id="119"/>
    <w:bookmarkStart w:name="z133" w:id="120"/>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20"/>
    <w:bookmarkStart w:name="z134" w:id="121"/>
    <w:p>
      <w:pPr>
        <w:spacing w:after="0"/>
        <w:ind w:left="0"/>
        <w:jc w:val="both"/>
      </w:pPr>
      <w:r>
        <w:rPr>
          <w:rFonts w:ascii="Times New Roman"/>
          <w:b w:val="false"/>
          <w:i w:val="false"/>
          <w:color w:val="000000"/>
          <w:sz w:val="28"/>
        </w:rPr>
        <w:t>
      24. Тексеру комиссиясының Төрағасына және мүшелерiне облыс мәслихатының хатшысы қол қоятын куәлiктер берiледi.</w:t>
      </w:r>
    </w:p>
    <w:bookmarkEnd w:id="121"/>
    <w:bookmarkStart w:name="z135" w:id="122"/>
    <w:p>
      <w:pPr>
        <w:spacing w:after="0"/>
        <w:ind w:left="0"/>
        <w:jc w:val="both"/>
      </w:pPr>
      <w:r>
        <w:rPr>
          <w:rFonts w:ascii="Times New Roman"/>
          <w:b w:val="false"/>
          <w:i w:val="false"/>
          <w:color w:val="000000"/>
          <w:sz w:val="28"/>
        </w:rPr>
        <w:t>
      25. Тексеру комиссиясы облыстың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22"/>
    <w:bookmarkStart w:name="z136" w:id="123"/>
    <w:p>
      <w:pPr>
        <w:spacing w:after="0"/>
        <w:ind w:left="0"/>
        <w:jc w:val="both"/>
      </w:pPr>
      <w:r>
        <w:rPr>
          <w:rFonts w:ascii="Times New Roman"/>
          <w:b w:val="false"/>
          <w:i w:val="false"/>
          <w:color w:val="000000"/>
          <w:sz w:val="28"/>
        </w:rPr>
        <w:t>
      26. Тексеру комиссиясының Төрағасы және мүшелері:</w:t>
      </w:r>
    </w:p>
    <w:bookmarkEnd w:id="123"/>
    <w:bookmarkStart w:name="z137" w:id="124"/>
    <w:p>
      <w:pPr>
        <w:spacing w:after="0"/>
        <w:ind w:left="0"/>
        <w:jc w:val="both"/>
      </w:pPr>
      <w:r>
        <w:rPr>
          <w:rFonts w:ascii="Times New Roman"/>
          <w:b w:val="false"/>
          <w:i w:val="false"/>
          <w:color w:val="000000"/>
          <w:sz w:val="28"/>
        </w:rPr>
        <w:t>
      1) мәслихаттың қызметтен босату туралы шешім қабылдауы;</w:t>
      </w:r>
    </w:p>
    <w:bookmarkEnd w:id="124"/>
    <w:bookmarkStart w:name="z138" w:id="125"/>
    <w:p>
      <w:pPr>
        <w:spacing w:after="0"/>
        <w:ind w:left="0"/>
        <w:jc w:val="both"/>
      </w:pPr>
      <w:r>
        <w:rPr>
          <w:rFonts w:ascii="Times New Roman"/>
          <w:b w:val="false"/>
          <w:i w:val="false"/>
          <w:color w:val="000000"/>
          <w:sz w:val="28"/>
        </w:rPr>
        <w:t>
      2) оларға қатысты соттың айыптау үкiмi заңды күшiне енуі;</w:t>
      </w:r>
    </w:p>
    <w:bookmarkEnd w:id="125"/>
    <w:bookmarkStart w:name="z139" w:id="126"/>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26"/>
    <w:bookmarkStart w:name="z140" w:id="127"/>
    <w:p>
      <w:pPr>
        <w:spacing w:after="0"/>
        <w:ind w:left="0"/>
        <w:jc w:val="both"/>
      </w:pPr>
      <w:r>
        <w:rPr>
          <w:rFonts w:ascii="Times New Roman"/>
          <w:b w:val="false"/>
          <w:i w:val="false"/>
          <w:color w:val="000000"/>
          <w:sz w:val="28"/>
        </w:rPr>
        <w:t xml:space="preserve">
      4) анттарын, Қазақстан Республикасының заңдарын, Қазақстан Республикасы Президентінің актілерін және осы </w:t>
      </w:r>
      <w:r>
        <w:rPr>
          <w:rFonts w:ascii="Times New Roman"/>
          <w:b w:val="false"/>
          <w:i w:val="false"/>
          <w:color w:val="000000"/>
          <w:sz w:val="28"/>
        </w:rPr>
        <w:t>Ережені</w:t>
      </w:r>
      <w:r>
        <w:rPr>
          <w:rFonts w:ascii="Times New Roman"/>
          <w:b w:val="false"/>
          <w:i w:val="false"/>
          <w:color w:val="000000"/>
          <w:sz w:val="28"/>
        </w:rPr>
        <w:t xml:space="preserve"> бұзуы, өздерінің мәртебесімен сыйыспайтын теріс қылық жасауы, лауазымдық міндеттерін сақтамауы;</w:t>
      </w:r>
    </w:p>
    <w:bookmarkEnd w:id="127"/>
    <w:bookmarkStart w:name="z141" w:id="128"/>
    <w:p>
      <w:pPr>
        <w:spacing w:after="0"/>
        <w:ind w:left="0"/>
        <w:jc w:val="both"/>
      </w:pPr>
      <w:r>
        <w:rPr>
          <w:rFonts w:ascii="Times New Roman"/>
          <w:b w:val="false"/>
          <w:i w:val="false"/>
          <w:color w:val="000000"/>
          <w:sz w:val="28"/>
        </w:rPr>
        <w:t>
      5) қайтыс болуы себепті, сондай-ақ хабарсыз кеткен деп танылған не қайтыс болды деп жариялан жағдайда;</w:t>
      </w:r>
    </w:p>
    <w:bookmarkEnd w:id="128"/>
    <w:bookmarkStart w:name="z142" w:id="129"/>
    <w:p>
      <w:pPr>
        <w:spacing w:after="0"/>
        <w:ind w:left="0"/>
        <w:jc w:val="both"/>
      </w:pPr>
      <w:r>
        <w:rPr>
          <w:rFonts w:ascii="Times New Roman"/>
          <w:b w:val="false"/>
          <w:i w:val="false"/>
          <w:color w:val="000000"/>
          <w:sz w:val="28"/>
        </w:rPr>
        <w:t>
      6) Қазақстан Республикасы азаматтығының тоқтатылуы;</w:t>
      </w:r>
    </w:p>
    <w:bookmarkEnd w:id="129"/>
    <w:bookmarkStart w:name="z143" w:id="130"/>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30"/>
    <w:bookmarkStart w:name="z144" w:id="131"/>
    <w:p>
      <w:pPr>
        <w:spacing w:after="0"/>
        <w:ind w:left="0"/>
        <w:jc w:val="both"/>
      </w:pPr>
      <w:r>
        <w:rPr>
          <w:rFonts w:ascii="Times New Roman"/>
          <w:b w:val="false"/>
          <w:i w:val="false"/>
          <w:color w:val="000000"/>
          <w:sz w:val="28"/>
        </w:rPr>
        <w:t>
      8) басқа лауазымға тағайындалуы себепті қызметінен мерзімінен бұрын босатылады.</w:t>
      </w:r>
    </w:p>
    <w:bookmarkEnd w:id="131"/>
    <w:bookmarkStart w:name="z145" w:id="132"/>
    <w:p>
      <w:pPr>
        <w:spacing w:after="0"/>
        <w:ind w:left="0"/>
        <w:jc w:val="both"/>
      </w:pPr>
      <w:r>
        <w:rPr>
          <w:rFonts w:ascii="Times New Roman"/>
          <w:b w:val="false"/>
          <w:i w:val="false"/>
          <w:color w:val="000000"/>
          <w:sz w:val="28"/>
        </w:rPr>
        <w:t>
      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мәслихатты жазбаша хабардар етеді.</w:t>
      </w:r>
    </w:p>
    <w:bookmarkEnd w:id="132"/>
    <w:bookmarkStart w:name="z146" w:id="133"/>
    <w:p>
      <w:pPr>
        <w:spacing w:after="0"/>
        <w:ind w:left="0"/>
        <w:jc w:val="both"/>
      </w:pPr>
      <w:r>
        <w:rPr>
          <w:rFonts w:ascii="Times New Roman"/>
          <w:b w:val="false"/>
          <w:i w:val="false"/>
          <w:color w:val="000000"/>
          <w:sz w:val="28"/>
        </w:rPr>
        <w:t>
      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33"/>
    <w:bookmarkStart w:name="z147" w:id="134"/>
    <w:p>
      <w:pPr>
        <w:spacing w:after="0"/>
        <w:ind w:left="0"/>
        <w:jc w:val="both"/>
      </w:pPr>
      <w:r>
        <w:rPr>
          <w:rFonts w:ascii="Times New Roman"/>
          <w:b w:val="false"/>
          <w:i w:val="false"/>
          <w:color w:val="000000"/>
          <w:sz w:val="28"/>
        </w:rPr>
        <w:t xml:space="preserve">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айқындалады.</w:t>
      </w:r>
    </w:p>
    <w:bookmarkEnd w:id="134"/>
    <w:bookmarkStart w:name="z148" w:id="135"/>
    <w:p>
      <w:pPr>
        <w:spacing w:after="0"/>
        <w:ind w:left="0"/>
        <w:jc w:val="both"/>
      </w:pPr>
      <w:r>
        <w:rPr>
          <w:rFonts w:ascii="Times New Roman"/>
          <w:b w:val="false"/>
          <w:i w:val="false"/>
          <w:color w:val="000000"/>
          <w:sz w:val="28"/>
        </w:rPr>
        <w:t xml:space="preserve">
      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w:t>
      </w:r>
      <w:r>
        <w:rPr>
          <w:rFonts w:ascii="Times New Roman"/>
          <w:b w:val="false"/>
          <w:i w:val="false"/>
          <w:color w:val="000000"/>
          <w:sz w:val="28"/>
        </w:rPr>
        <w:t>39-бабына</w:t>
      </w:r>
      <w:r>
        <w:rPr>
          <w:rFonts w:ascii="Times New Roman"/>
          <w:b w:val="false"/>
          <w:i w:val="false"/>
          <w:color w:val="000000"/>
          <w:sz w:val="28"/>
        </w:rPr>
        <w:t xml:space="preserve"> сәйкес жүзеге асырылады.</w:t>
      </w:r>
    </w:p>
    <w:bookmarkEnd w:id="135"/>
    <w:bookmarkStart w:name="z149" w:id="136"/>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36"/>
    <w:bookmarkStart w:name="z150" w:id="137"/>
    <w:p>
      <w:pPr>
        <w:spacing w:after="0"/>
        <w:ind w:left="0"/>
        <w:jc w:val="both"/>
      </w:pPr>
      <w:r>
        <w:rPr>
          <w:rFonts w:ascii="Times New Roman"/>
          <w:b w:val="false"/>
          <w:i w:val="false"/>
          <w:color w:val="000000"/>
          <w:sz w:val="28"/>
        </w:rPr>
        <w:t>
      32. Тексеру комиссиясы өзiнiң қызметiн жүзеге асыру кезiнде мемлекеттік аудит объектiсiнен тәуелсiз болады. Тексеру комиссиясының тәуелсiздiгi:</w:t>
      </w:r>
    </w:p>
    <w:bookmarkEnd w:id="137"/>
    <w:bookmarkStart w:name="z151" w:id="138"/>
    <w:p>
      <w:pPr>
        <w:spacing w:after="0"/>
        <w:ind w:left="0"/>
        <w:jc w:val="both"/>
      </w:pP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w:t>
      </w:r>
    </w:p>
    <w:bookmarkEnd w:id="138"/>
    <w:bookmarkStart w:name="z152" w:id="139"/>
    <w:p>
      <w:pPr>
        <w:spacing w:after="0"/>
        <w:ind w:left="0"/>
        <w:jc w:val="both"/>
      </w:pP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p>
    <w:bookmarkEnd w:id="139"/>
    <w:bookmarkStart w:name="z153" w:id="140"/>
    <w:p>
      <w:pPr>
        <w:spacing w:after="0"/>
        <w:ind w:left="0"/>
        <w:jc w:val="both"/>
      </w:pP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p>
    <w:bookmarkEnd w:id="140"/>
    <w:bookmarkStart w:name="z154" w:id="141"/>
    <w:p>
      <w:pPr>
        <w:spacing w:after="0"/>
        <w:ind w:left="0"/>
        <w:jc w:val="both"/>
      </w:pPr>
      <w:r>
        <w:rPr>
          <w:rFonts w:ascii="Times New Roman"/>
          <w:b w:val="false"/>
          <w:i w:val="false"/>
          <w:color w:val="000000"/>
          <w:sz w:val="28"/>
        </w:rPr>
        <w:t>
      34. Тексеру комиссиясының шешімдер қабылдауы отырыста алқалы түрде жүзеге асырылады.</w:t>
      </w:r>
    </w:p>
    <w:bookmarkEnd w:id="141"/>
    <w:bookmarkStart w:name="z155" w:id="142"/>
    <w:p>
      <w:pPr>
        <w:spacing w:after="0"/>
        <w:ind w:left="0"/>
        <w:jc w:val="both"/>
      </w:pPr>
      <w:r>
        <w:rPr>
          <w:rFonts w:ascii="Times New Roman"/>
          <w:b w:val="false"/>
          <w:i w:val="false"/>
          <w:color w:val="000000"/>
          <w:sz w:val="28"/>
        </w:rPr>
        <w:t>
      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42"/>
    <w:bookmarkStart w:name="z156" w:id="143"/>
    <w:p>
      <w:pPr>
        <w:spacing w:after="0"/>
        <w:ind w:left="0"/>
        <w:jc w:val="both"/>
      </w:pPr>
      <w:r>
        <w:rPr>
          <w:rFonts w:ascii="Times New Roman"/>
          <w:b w:val="false"/>
          <w:i w:val="false"/>
          <w:color w:val="000000"/>
          <w:sz w:val="28"/>
        </w:rPr>
        <w:t>
      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p>
    <w:bookmarkEnd w:id="143"/>
    <w:bookmarkStart w:name="z157" w:id="144"/>
    <w:p>
      <w:pPr>
        <w:spacing w:after="0"/>
        <w:ind w:left="0"/>
        <w:jc w:val="both"/>
      </w:pPr>
      <w:r>
        <w:rPr>
          <w:rFonts w:ascii="Times New Roman"/>
          <w:b w:val="false"/>
          <w:i w:val="false"/>
          <w:color w:val="000000"/>
          <w:sz w:val="28"/>
        </w:rPr>
        <w:t>
      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p>
    <w:bookmarkEnd w:id="144"/>
    <w:bookmarkStart w:name="z158" w:id="145"/>
    <w:p>
      <w:pPr>
        <w:spacing w:after="0"/>
        <w:ind w:left="0"/>
        <w:jc w:val="both"/>
      </w:pPr>
      <w:r>
        <w:rPr>
          <w:rFonts w:ascii="Times New Roman"/>
          <w:b w:val="false"/>
          <w:i w:val="false"/>
          <w:color w:val="000000"/>
          <w:sz w:val="28"/>
        </w:rPr>
        <w:t>
      38. Жоғары аудиторлық палата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145"/>
    <w:bookmarkStart w:name="z159" w:id="146"/>
    <w:p>
      <w:pPr>
        <w:spacing w:after="0"/>
        <w:ind w:left="0"/>
        <w:jc w:val="both"/>
      </w:pPr>
      <w:r>
        <w:rPr>
          <w:rFonts w:ascii="Times New Roman"/>
          <w:b w:val="false"/>
          <w:i w:val="false"/>
          <w:color w:val="000000"/>
          <w:sz w:val="28"/>
        </w:rPr>
        <w:t>
      39. Жоғары аудиторлық палата бекітетін Тексеру комиссиясының Жоғары аудиторлық палатаға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Жоғары аудиторлық палатаға өз жұмысы туралы ақпарат ұсынып отырады.</w:t>
      </w:r>
    </w:p>
    <w:bookmarkEnd w:id="146"/>
    <w:bookmarkStart w:name="z160" w:id="147"/>
    <w:p>
      <w:pPr>
        <w:spacing w:after="0"/>
        <w:ind w:left="0"/>
        <w:jc w:val="left"/>
      </w:pPr>
      <w:r>
        <w:rPr>
          <w:rFonts w:ascii="Times New Roman"/>
          <w:b/>
          <w:i w:val="false"/>
          <w:color w:val="000000"/>
        </w:rPr>
        <w:t xml:space="preserve"> 4. Тексеру комиссиясының мүлкі</w:t>
      </w:r>
    </w:p>
    <w:bookmarkEnd w:id="147"/>
    <w:bookmarkStart w:name="z161" w:id="148"/>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8"/>
    <w:bookmarkStart w:name="z162" w:id="149"/>
    <w:p>
      <w:pPr>
        <w:spacing w:after="0"/>
        <w:ind w:left="0"/>
        <w:jc w:val="both"/>
      </w:pPr>
      <w:r>
        <w:rPr>
          <w:rFonts w:ascii="Times New Roman"/>
          <w:b w:val="false"/>
          <w:i w:val="false"/>
          <w:color w:val="000000"/>
          <w:sz w:val="28"/>
        </w:rPr>
        <w:t>
      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9"/>
    <w:bookmarkStart w:name="z163" w:id="150"/>
    <w:p>
      <w:pPr>
        <w:spacing w:after="0"/>
        <w:ind w:left="0"/>
        <w:jc w:val="both"/>
      </w:pPr>
      <w:r>
        <w:rPr>
          <w:rFonts w:ascii="Times New Roman"/>
          <w:b w:val="false"/>
          <w:i w:val="false"/>
          <w:color w:val="000000"/>
          <w:sz w:val="28"/>
        </w:rPr>
        <w:t>
      42. Тексеру комиссиясына бекітілген мүлік коммуналдық меншікке жатады.</w:t>
      </w:r>
    </w:p>
    <w:bookmarkEnd w:id="150"/>
    <w:bookmarkStart w:name="z164" w:id="151"/>
    <w:p>
      <w:pPr>
        <w:spacing w:after="0"/>
        <w:ind w:left="0"/>
        <w:jc w:val="both"/>
      </w:pP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bookmarkEnd w:id="151"/>
    <w:bookmarkStart w:name="z165" w:id="152"/>
    <w:p>
      <w:pPr>
        <w:spacing w:after="0"/>
        <w:ind w:left="0"/>
        <w:jc w:val="both"/>
      </w:pP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End w:id="152"/>
    <w:bookmarkStart w:name="z166" w:id="153"/>
    <w:p>
      <w:pPr>
        <w:spacing w:after="0"/>
        <w:ind w:left="0"/>
        <w:jc w:val="left"/>
      </w:pPr>
      <w:r>
        <w:rPr>
          <w:rFonts w:ascii="Times New Roman"/>
          <w:b/>
          <w:i w:val="false"/>
          <w:color w:val="000000"/>
        </w:rPr>
        <w:t xml:space="preserve"> 5. Тексеру комиссиясын қайта ұйымдастыру және тарату</w:t>
      </w:r>
    </w:p>
    <w:bookmarkEnd w:id="153"/>
    <w:bookmarkStart w:name="z167" w:id="154"/>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