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4e99" w14:textId="5724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1 қарашадағы № 6/46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№347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№24212 болып тіркелген) сәйкес,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№6/46 шешіміне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Мұнайлы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жинақталуының орташа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 да көңіл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АЖС – автожанармай құю станциялары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