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1d48" w14:textId="765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2 мамырдағы № 22/187 "Боранқұл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"Боранқұл ауылының жергілікті қоғамдастық жиналысының регламентін бекіту туралы" Бейнеу аудандық мәслихатының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№3602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