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c4aa5" w14:textId="44c4a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Маңғыстау облысы әкімі аппаратының лауазымды адамдарының жеке тұлғаларды және заңды тұлғалардың өкілдерін жеке қабылдауының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Маңғыстау облысы әкімдігінің 2023 жылғы 27 маусымдағы № 85 қаулысы. Күші жойылды - Маңғыстау облысы әкімдігінің 2026 жылғы 21 шілдедегі № 126 қаулысымен</w:t>
      </w:r>
    </w:p>
    <w:p>
      <w:pPr>
        <w:spacing w:after="0"/>
        <w:ind w:left="0"/>
        <w:jc w:val="both"/>
      </w:pPr>
      <w:r>
        <w:rPr>
          <w:rFonts w:ascii="Times New Roman"/>
          <w:b w:val="false"/>
          <w:i w:val="false"/>
          <w:color w:val="ff0000"/>
          <w:sz w:val="28"/>
        </w:rPr>
        <w:t xml:space="preserve">
      Ескерту. Күші жойылды - Маңғыстау облысы әкімдігінің 21.07.2026 № 126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Үкіметінің 2023 жылғы 15 наурыздағы </w:t>
      </w:r>
      <w:r>
        <w:rPr>
          <w:rFonts w:ascii="Times New Roman"/>
          <w:b w:val="false"/>
          <w:i w:val="false"/>
          <w:color w:val="000000"/>
          <w:sz w:val="28"/>
        </w:rPr>
        <w:t>№ 214</w:t>
      </w:r>
      <w:r>
        <w:rPr>
          <w:rFonts w:ascii="Times New Roman"/>
          <w:b w:val="false"/>
          <w:i w:val="false"/>
          <w:color w:val="000000"/>
          <w:sz w:val="28"/>
        </w:rPr>
        <w:t xml:space="preserve">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 бекіту, "Облыстардың, республикалық маңызы бар қалалардың және астананың әкімдері аппараттарының лауазымды адамдарының жеке тұлғаларды және заңды тұлғалардың өкілдерін жеке қабылдауының үлгілік регламенті мен Облыстардың, республикалық маңызы бар қалалардың және астананың әкімдері аппараттарының өтініштерді қарауды бақылау бөлімдері туралы үлгілік ережені бекіту туралы" Қазақстан Республикасы Үкіметінің 2020 жылғы 8 қыркүйектегі </w:t>
      </w:r>
      <w:r>
        <w:rPr>
          <w:rFonts w:ascii="Times New Roman"/>
          <w:b w:val="false"/>
          <w:i w:val="false"/>
          <w:color w:val="000000"/>
          <w:sz w:val="28"/>
        </w:rPr>
        <w:t>№ 560</w:t>
      </w:r>
      <w:r>
        <w:rPr>
          <w:rFonts w:ascii="Times New Roman"/>
          <w:b w:val="false"/>
          <w:i w:val="false"/>
          <w:color w:val="000000"/>
          <w:sz w:val="28"/>
        </w:rPr>
        <w:t xml:space="preserve"> қаулысына өзгерістер енгізу және Қазақстан Республикасы Үкіметінің кейбір шешімдерінің күші жойылды деп тану туралы қаулысына сәйкес Маңғыстау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1.Осы қаулының қосымшасына сәйкес Маңғыстау облысы әкімі аппаратының лауазымды адамдарының жеке тұлғаларды және заңды тұлғалардың өкілдерін жеке қабылдауының регламенті бекітілсін. </w:t>
      </w:r>
    </w:p>
    <w:bookmarkEnd w:id="1"/>
    <w:bookmarkStart w:name="z3" w:id="2"/>
    <w:p>
      <w:pPr>
        <w:spacing w:after="0"/>
        <w:ind w:left="0"/>
        <w:jc w:val="both"/>
      </w:pPr>
      <w:r>
        <w:rPr>
          <w:rFonts w:ascii="Times New Roman"/>
          <w:b w:val="false"/>
          <w:i w:val="false"/>
          <w:color w:val="000000"/>
          <w:sz w:val="28"/>
        </w:rPr>
        <w:t>
      2. "Маңғыстау облысы әкімінің аппараты" мемлекеттік мекемесі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Маңғыстау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5" w:id="4"/>
    <w:p>
      <w:pPr>
        <w:spacing w:after="0"/>
        <w:ind w:left="0"/>
        <w:jc w:val="both"/>
      </w:pPr>
      <w:r>
        <w:rPr>
          <w:rFonts w:ascii="Times New Roman"/>
          <w:b w:val="false"/>
          <w:i w:val="false"/>
          <w:color w:val="000000"/>
          <w:sz w:val="28"/>
        </w:rPr>
        <w:t>
      2) осы қаулының ресми жарияланғанынан кейін оның Маңғыстау облысы әкімдігінің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қаулының орындалуын бақылау Маңғыстау облысы әкімі аппаратының басшысына жүктелсін.</w:t>
      </w:r>
    </w:p>
    <w:bookmarkEnd w:id="5"/>
    <w:bookmarkStart w:name="z7" w:id="6"/>
    <w:p>
      <w:pPr>
        <w:spacing w:after="0"/>
        <w:ind w:left="0"/>
        <w:jc w:val="both"/>
      </w:pPr>
      <w:r>
        <w:rPr>
          <w:rFonts w:ascii="Times New Roman"/>
          <w:b w:val="false"/>
          <w:i w:val="false"/>
          <w:color w:val="000000"/>
          <w:sz w:val="28"/>
        </w:rPr>
        <w:t>
      4. Осы қаулы оның алғашқы ресми жарияланған күннен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Ноғаев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 w:id="7"/>
    <w:p>
      <w:pPr>
        <w:spacing w:after="0"/>
        <w:ind w:left="0"/>
        <w:jc w:val="left"/>
      </w:pPr>
      <w:r>
        <w:rPr>
          <w:rFonts w:ascii="Times New Roman"/>
          <w:b/>
          <w:i w:val="false"/>
          <w:color w:val="000000"/>
        </w:rPr>
        <w:t xml:space="preserve"> Маңғыстау облысы әкімі аппаратының лауазымды адамдарының жеке тұлғаларды және заңды тұлғалардың өкілдерін жеке қабылдауының регламенті</w:t>
      </w:r>
    </w:p>
    <w:bookmarkEnd w:id="7"/>
    <w:bookmarkStart w:name="z13" w:id="8"/>
    <w:p>
      <w:pPr>
        <w:spacing w:after="0"/>
        <w:ind w:left="0"/>
        <w:jc w:val="left"/>
      </w:pPr>
      <w:r>
        <w:rPr>
          <w:rFonts w:ascii="Times New Roman"/>
          <w:b/>
          <w:i w:val="false"/>
          <w:color w:val="000000"/>
        </w:rPr>
        <w:t xml:space="preserve"> 1-тарау. Жалпы ережелер</w:t>
      </w:r>
    </w:p>
    <w:bookmarkEnd w:id="8"/>
    <w:bookmarkStart w:name="z14" w:id="9"/>
    <w:p>
      <w:pPr>
        <w:spacing w:after="0"/>
        <w:ind w:left="0"/>
        <w:jc w:val="both"/>
      </w:pPr>
      <w:r>
        <w:rPr>
          <w:rFonts w:ascii="Times New Roman"/>
          <w:b w:val="false"/>
          <w:i w:val="false"/>
          <w:color w:val="000000"/>
          <w:sz w:val="28"/>
        </w:rPr>
        <w:t>
      1. Маңғыстау облысы әкімі аппаратының лауазымды адамдарының жеке тұлғаларды және заңды тұлғалардың өкілдерін жеке қабылдауының регламенті Маңғыстау облысы әкімі аппаратының лауазымды адамдарының жеке тұлғаларды және заңды тұлғалардың өкілдерін жеке қабылдау тәртібін регламенттейді.</w:t>
      </w:r>
    </w:p>
    <w:bookmarkEnd w:id="9"/>
    <w:bookmarkStart w:name="z15" w:id="10"/>
    <w:p>
      <w:pPr>
        <w:spacing w:after="0"/>
        <w:ind w:left="0"/>
        <w:jc w:val="both"/>
      </w:pPr>
      <w:r>
        <w:rPr>
          <w:rFonts w:ascii="Times New Roman"/>
          <w:b w:val="false"/>
          <w:i w:val="false"/>
          <w:color w:val="000000"/>
          <w:sz w:val="28"/>
        </w:rPr>
        <w:t>
      2. Жеке тұлғаларды және заңды тұлғалардың өкілдерін жеке қабылдауды (бұдан әрі – қабылдау) Маңғыстау облысы әкімі аппаратының қоғамдық қабылдау бөлмесінде (бұдан әрі – қоғамдық қабылдау бөлмесі) келесі лауазымды тұлғалар жүзеге асырады:</w:t>
      </w:r>
    </w:p>
    <w:bookmarkEnd w:id="10"/>
    <w:bookmarkStart w:name="z16" w:id="11"/>
    <w:p>
      <w:pPr>
        <w:spacing w:after="0"/>
        <w:ind w:left="0"/>
        <w:jc w:val="both"/>
      </w:pPr>
      <w:r>
        <w:rPr>
          <w:rFonts w:ascii="Times New Roman"/>
          <w:b w:val="false"/>
          <w:i w:val="false"/>
          <w:color w:val="000000"/>
          <w:sz w:val="28"/>
        </w:rPr>
        <w:t>
      1) Маңғыстау облысының әкімі және оның орынбасарлары;</w:t>
      </w:r>
    </w:p>
    <w:bookmarkEnd w:id="11"/>
    <w:bookmarkStart w:name="z17" w:id="12"/>
    <w:p>
      <w:pPr>
        <w:spacing w:after="0"/>
        <w:ind w:left="0"/>
        <w:jc w:val="both"/>
      </w:pPr>
      <w:r>
        <w:rPr>
          <w:rFonts w:ascii="Times New Roman"/>
          <w:b w:val="false"/>
          <w:i w:val="false"/>
          <w:color w:val="000000"/>
          <w:sz w:val="28"/>
        </w:rPr>
        <w:t>
      2) Маңғыстау облысы әкімі аппаратының басшысы және оның орынбасарлары;</w:t>
      </w:r>
    </w:p>
    <w:bookmarkEnd w:id="12"/>
    <w:bookmarkStart w:name="z18" w:id="13"/>
    <w:p>
      <w:pPr>
        <w:spacing w:after="0"/>
        <w:ind w:left="0"/>
        <w:jc w:val="both"/>
      </w:pPr>
      <w:r>
        <w:rPr>
          <w:rFonts w:ascii="Times New Roman"/>
          <w:b w:val="false"/>
          <w:i w:val="false"/>
          <w:color w:val="000000"/>
          <w:sz w:val="28"/>
        </w:rPr>
        <w:t>
      3) Маңғыстау облысы әкімі аппараты құрылымдық бөлімшелерінің басшылары;</w:t>
      </w:r>
    </w:p>
    <w:bookmarkEnd w:id="13"/>
    <w:bookmarkStart w:name="z19" w:id="14"/>
    <w:p>
      <w:pPr>
        <w:spacing w:after="0"/>
        <w:ind w:left="0"/>
        <w:jc w:val="both"/>
      </w:pPr>
      <w:r>
        <w:rPr>
          <w:rFonts w:ascii="Times New Roman"/>
          <w:b w:val="false"/>
          <w:i w:val="false"/>
          <w:color w:val="000000"/>
          <w:sz w:val="28"/>
        </w:rPr>
        <w:t>
      4) облыс әкімі аппаратының қабылдауды жүзеге асыруға уәкілетті өзге қызметкерлері.</w:t>
      </w:r>
    </w:p>
    <w:bookmarkEnd w:id="14"/>
    <w:bookmarkStart w:name="z20" w:id="15"/>
    <w:p>
      <w:pPr>
        <w:spacing w:after="0"/>
        <w:ind w:left="0"/>
        <w:jc w:val="both"/>
      </w:pPr>
      <w:r>
        <w:rPr>
          <w:rFonts w:ascii="Times New Roman"/>
          <w:b w:val="false"/>
          <w:i w:val="false"/>
          <w:color w:val="000000"/>
          <w:sz w:val="28"/>
        </w:rPr>
        <w:t>
      3. Жеке тұлғалар және заңды тұлғалардың өкілдері Маңғыстау облысы әкімі аппараты құрылымдық бөлімшелері басшыларының, сондай-ақ Маңғыстау облысы әкімі аппаратының қабылдауды жүзеге асыруға уәкілетті өзге де қызметкерлерінің қабылдауына келіскен жағдайда, оларды көрсетілген лауазымды адамдар олар жүгінген күні қабылдауды жүргізеді.</w:t>
      </w:r>
    </w:p>
    <w:bookmarkEnd w:id="15"/>
    <w:bookmarkStart w:name="z21" w:id="16"/>
    <w:p>
      <w:pPr>
        <w:spacing w:after="0"/>
        <w:ind w:left="0"/>
        <w:jc w:val="left"/>
      </w:pPr>
      <w:r>
        <w:rPr>
          <w:rFonts w:ascii="Times New Roman"/>
          <w:b/>
          <w:i w:val="false"/>
          <w:color w:val="000000"/>
        </w:rPr>
        <w:t xml:space="preserve"> 2-тарау. Маңғыстау облысы әкімінің аппаратында жеке тұлғаларды және заңды тұлғалардың өкілдерін қабылдау тәртібі</w:t>
      </w:r>
    </w:p>
    <w:bookmarkEnd w:id="16"/>
    <w:bookmarkStart w:name="z22" w:id="17"/>
    <w:p>
      <w:pPr>
        <w:spacing w:after="0"/>
        <w:ind w:left="0"/>
        <w:jc w:val="both"/>
      </w:pPr>
      <w:r>
        <w:rPr>
          <w:rFonts w:ascii="Times New Roman"/>
          <w:b w:val="false"/>
          <w:i w:val="false"/>
          <w:color w:val="000000"/>
          <w:sz w:val="28"/>
        </w:rPr>
        <w:t>
      4. Қабылдауды ұйымдастыруға жауапты қызметкерлер күн сайын жұмыс күндері жұмыс уақытында түскі үзіліспен "электрондық үкімет" веб-порталындағы немесе "Электрондық жолданымдар" ақпараттық-талдау жүйесiндегі электрондық құжат, қағаз форматтағы, оның ішінде қолма-қол түскен немесе қоғамдық қабылдау бөлмесінің қызметкеріне ауызша нысанда айтылған жолданымдар, сондай-ақ қоғамдық қабылдау бөлмесінің сall-орталықтарына келіп түскен өтінімдер негізінде қабылдауға жазылуды жүргізеді.</w:t>
      </w:r>
    </w:p>
    <w:bookmarkEnd w:id="17"/>
    <w:bookmarkStart w:name="z23" w:id="18"/>
    <w:p>
      <w:pPr>
        <w:spacing w:after="0"/>
        <w:ind w:left="0"/>
        <w:jc w:val="both"/>
      </w:pPr>
      <w:r>
        <w:rPr>
          <w:rFonts w:ascii="Times New Roman"/>
          <w:b w:val="false"/>
          <w:i w:val="false"/>
          <w:color w:val="000000"/>
          <w:sz w:val="28"/>
        </w:rPr>
        <w:t>
      5. Мәселенің мәні баяндалмаған жеке қабылдау туралы жолданым қаралмайды, бұл туралы арыз иесіне хабарланады.</w:t>
      </w:r>
    </w:p>
    <w:bookmarkEnd w:id="18"/>
    <w:bookmarkStart w:name="z24" w:id="19"/>
    <w:p>
      <w:pPr>
        <w:spacing w:after="0"/>
        <w:ind w:left="0"/>
        <w:jc w:val="both"/>
      </w:pPr>
      <w:r>
        <w:rPr>
          <w:rFonts w:ascii="Times New Roman"/>
          <w:b w:val="false"/>
          <w:i w:val="false"/>
          <w:color w:val="000000"/>
          <w:sz w:val="28"/>
        </w:rPr>
        <w:t>
      6. Жолданымды қабылдаудан бас тартуға тыйым салынады.</w:t>
      </w:r>
    </w:p>
    <w:bookmarkEnd w:id="19"/>
    <w:bookmarkStart w:name="z25" w:id="20"/>
    <w:p>
      <w:pPr>
        <w:spacing w:after="0"/>
        <w:ind w:left="0"/>
        <w:jc w:val="both"/>
      </w:pPr>
      <w:r>
        <w:rPr>
          <w:rFonts w:ascii="Times New Roman"/>
          <w:b w:val="false"/>
          <w:i w:val="false"/>
          <w:color w:val="000000"/>
          <w:sz w:val="28"/>
        </w:rPr>
        <w:t xml:space="preserve">
      Егер жеке қабылдау туралы өтініші бар жолданым Қазақстан Республикасы Әкімшілік рәсімдік-процестік кодексінің (бұдан әрі – Кодекс)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келмесе, ол туралы арыз иесіне көрсетіледі және оны Кодекстің талаптарымен сәйкес келтіру үшін ақылға қонымды мерзім белгіленеді.</w:t>
      </w:r>
    </w:p>
    <w:bookmarkEnd w:id="20"/>
    <w:bookmarkStart w:name="z26" w:id="21"/>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жатады.</w:t>
      </w:r>
    </w:p>
    <w:bookmarkEnd w:id="21"/>
    <w:bookmarkStart w:name="z27" w:id="22"/>
    <w:p>
      <w:pPr>
        <w:spacing w:after="0"/>
        <w:ind w:left="0"/>
        <w:jc w:val="both"/>
      </w:pPr>
      <w:r>
        <w:rPr>
          <w:rFonts w:ascii="Times New Roman"/>
          <w:b w:val="false"/>
          <w:i w:val="false"/>
          <w:color w:val="000000"/>
          <w:sz w:val="28"/>
        </w:rPr>
        <w:t>
      7. Маңғыстау облысы әкімінің және оның орынбасарларының қабылдауы қоғамдық қабылдау бөлмелерінде әкім бекіткен кестеге сәйкес айына кемінде бір рет жүргізіледі.</w:t>
      </w:r>
    </w:p>
    <w:bookmarkEnd w:id="22"/>
    <w:bookmarkStart w:name="z28" w:id="23"/>
    <w:p>
      <w:pPr>
        <w:spacing w:after="0"/>
        <w:ind w:left="0"/>
        <w:jc w:val="both"/>
      </w:pPr>
      <w:r>
        <w:rPr>
          <w:rFonts w:ascii="Times New Roman"/>
          <w:b w:val="false"/>
          <w:i w:val="false"/>
          <w:color w:val="000000"/>
          <w:sz w:val="28"/>
        </w:rPr>
        <w:t xml:space="preserve">
      Облыс әкімі Қазақстан Республикасы Президентінің 2022 жылғы 3 наурыздағы </w:t>
      </w:r>
      <w:r>
        <w:rPr>
          <w:rFonts w:ascii="Times New Roman"/>
          <w:b w:val="false"/>
          <w:i w:val="false"/>
          <w:color w:val="000000"/>
          <w:sz w:val="28"/>
        </w:rPr>
        <w:t>№ 826</w:t>
      </w:r>
      <w:r>
        <w:rPr>
          <w:rFonts w:ascii="Times New Roman"/>
          <w:b w:val="false"/>
          <w:i w:val="false"/>
          <w:color w:val="000000"/>
          <w:sz w:val="28"/>
        </w:rPr>
        <w:t xml:space="preserve"> "Әкімдердің халықпен кездесулерін өткізу туралы" Жарлығына сәйкес халықпен кездесулерді өткізгеннен кейін де азаматтарды жеке қабылдауды жүргізеді.</w:t>
      </w:r>
    </w:p>
    <w:bookmarkEnd w:id="23"/>
    <w:bookmarkStart w:name="z29" w:id="24"/>
    <w:p>
      <w:pPr>
        <w:spacing w:after="0"/>
        <w:ind w:left="0"/>
        <w:jc w:val="both"/>
      </w:pPr>
      <w:r>
        <w:rPr>
          <w:rFonts w:ascii="Times New Roman"/>
          <w:b w:val="false"/>
          <w:i w:val="false"/>
          <w:color w:val="000000"/>
          <w:sz w:val="28"/>
        </w:rPr>
        <w:t>
      8. Лауазымды адамның тегі, аты және әкесінің аты (ол болған жағдайда), қабылдау күндері көрсетілген қабылдау кестелері мемлекеттік және орыс тілдерінде қоғамдық қабылдау бөлмелерінің үй-жайларында көпшілікке көрінетін жерлерге ілінеді, сондай-ақ Маңғыстау облысы әкімдігінің ресми сайтында орналастырылады.</w:t>
      </w:r>
    </w:p>
    <w:bookmarkEnd w:id="24"/>
    <w:bookmarkStart w:name="z30" w:id="25"/>
    <w:p>
      <w:pPr>
        <w:spacing w:after="0"/>
        <w:ind w:left="0"/>
        <w:jc w:val="both"/>
      </w:pPr>
      <w:r>
        <w:rPr>
          <w:rFonts w:ascii="Times New Roman"/>
          <w:b w:val="false"/>
          <w:i w:val="false"/>
          <w:color w:val="000000"/>
          <w:sz w:val="28"/>
        </w:rPr>
        <w:t>
      9. Маңғыстау облысы әкімі орынбасарларының қабылдауы әкімнің тиісті тапсырмасы бойынша бекітілген кестеден тыс, қабылдау өткізілетін күні көрсетіле отырып, жүзеге асырылуы мүмкін.</w:t>
      </w:r>
    </w:p>
    <w:bookmarkEnd w:id="25"/>
    <w:bookmarkStart w:name="z31" w:id="26"/>
    <w:p>
      <w:pPr>
        <w:spacing w:after="0"/>
        <w:ind w:left="0"/>
        <w:jc w:val="both"/>
      </w:pPr>
      <w:r>
        <w:rPr>
          <w:rFonts w:ascii="Times New Roman"/>
          <w:b w:val="false"/>
          <w:i w:val="false"/>
          <w:color w:val="000000"/>
          <w:sz w:val="28"/>
        </w:rPr>
        <w:t>
      10. Қабылдаудың алдында жеке тұлға немесе заңды тұлғаның өкілі (бұдан әрі – арыз иесі) өзінің жеке басын куәландыратын құжатты, ал басқа тұлғалардың атынан жүгінген кезде – олардың мүдделерін білдіру өкілеттігін растайтын құжаттарды көрсетеді.</w:t>
      </w:r>
    </w:p>
    <w:bookmarkEnd w:id="26"/>
    <w:bookmarkStart w:name="z32" w:id="27"/>
    <w:p>
      <w:pPr>
        <w:spacing w:after="0"/>
        <w:ind w:left="0"/>
        <w:jc w:val="both"/>
      </w:pPr>
      <w:r>
        <w:rPr>
          <w:rFonts w:ascii="Times New Roman"/>
          <w:b w:val="false"/>
          <w:i w:val="false"/>
          <w:color w:val="000000"/>
          <w:sz w:val="28"/>
        </w:rPr>
        <w:t>
      11. Шетелдіктер мен азаматтығы жоқ адамдарды қабылдау Қазақстан Республикасы Үкіметінің 2021 жылғы 28 қазандағы № 776-қбпү қаулысымен бекітілген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7"/>
    <w:bookmarkStart w:name="z33" w:id="28"/>
    <w:p>
      <w:pPr>
        <w:spacing w:after="0"/>
        <w:ind w:left="0"/>
        <w:jc w:val="both"/>
      </w:pPr>
      <w:r>
        <w:rPr>
          <w:rFonts w:ascii="Times New Roman"/>
          <w:b w:val="false"/>
          <w:i w:val="false"/>
          <w:color w:val="000000"/>
          <w:sz w:val="28"/>
        </w:rPr>
        <w:t>
      Қажет болған жағдайда шетелдіктер мен азаматтығы жоқ адамдарды қабылдау аудармашының қатысуымен жүргізіледі.</w:t>
      </w:r>
    </w:p>
    <w:bookmarkEnd w:id="28"/>
    <w:bookmarkStart w:name="z34" w:id="29"/>
    <w:p>
      <w:pPr>
        <w:spacing w:after="0"/>
        <w:ind w:left="0"/>
        <w:jc w:val="both"/>
      </w:pPr>
      <w:r>
        <w:rPr>
          <w:rFonts w:ascii="Times New Roman"/>
          <w:b w:val="false"/>
          <w:i w:val="false"/>
          <w:color w:val="000000"/>
          <w:sz w:val="28"/>
        </w:rPr>
        <w:t>
      Шетелдіктер мен азаматтығы жоқ адамдардың қабылдауда берген жолданымдары, егер Қазақстан Республикасы ратификациялаған халықаралық шарттарда оларды қараудың өзгеше қағидалары көзделмесе, Қазақстан Республикасының заңнамасында белгіленген тәртіппен қаралады.</w:t>
      </w:r>
    </w:p>
    <w:bookmarkEnd w:id="29"/>
    <w:bookmarkStart w:name="z35" w:id="30"/>
    <w:p>
      <w:pPr>
        <w:spacing w:after="0"/>
        <w:ind w:left="0"/>
        <w:jc w:val="both"/>
      </w:pPr>
      <w:r>
        <w:rPr>
          <w:rFonts w:ascii="Times New Roman"/>
          <w:b w:val="false"/>
          <w:i w:val="false"/>
          <w:color w:val="000000"/>
          <w:sz w:val="28"/>
        </w:rPr>
        <w:t>
      12. Қабылдау жүгіну кезегі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30"/>
    <w:bookmarkStart w:name="z36" w:id="31"/>
    <w:p>
      <w:pPr>
        <w:spacing w:after="0"/>
        <w:ind w:left="0"/>
        <w:jc w:val="both"/>
      </w:pPr>
      <w:r>
        <w:rPr>
          <w:rFonts w:ascii="Times New Roman"/>
          <w:b w:val="false"/>
          <w:i w:val="false"/>
          <w:color w:val="000000"/>
          <w:sz w:val="28"/>
        </w:rPr>
        <w:t>
      13. Арыз иесінің келісімімен облыс әкімінің және оның орынбасарларының қабылдауы бейнеконференцбайланыс арқылы жүзеге асырылуы мүмкін.</w:t>
      </w:r>
    </w:p>
    <w:bookmarkEnd w:id="31"/>
    <w:bookmarkStart w:name="z37" w:id="32"/>
    <w:p>
      <w:pPr>
        <w:spacing w:after="0"/>
        <w:ind w:left="0"/>
        <w:jc w:val="both"/>
      </w:pPr>
      <w:r>
        <w:rPr>
          <w:rFonts w:ascii="Times New Roman"/>
          <w:b w:val="false"/>
          <w:i w:val="false"/>
          <w:color w:val="000000"/>
          <w:sz w:val="28"/>
        </w:rPr>
        <w:t>
      14.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32"/>
    <w:bookmarkStart w:name="z38" w:id="33"/>
    <w:p>
      <w:pPr>
        <w:spacing w:after="0"/>
        <w:ind w:left="0"/>
        <w:jc w:val="both"/>
      </w:pPr>
      <w:r>
        <w:rPr>
          <w:rFonts w:ascii="Times New Roman"/>
          <w:b w:val="false"/>
          <w:i w:val="false"/>
          <w:color w:val="000000"/>
          <w:sz w:val="28"/>
        </w:rPr>
        <w:t>
      15. Қабылдауға жазылу мына жағдайларда:</w:t>
      </w:r>
    </w:p>
    <w:bookmarkEnd w:id="33"/>
    <w:bookmarkStart w:name="z39" w:id="34"/>
    <w:p>
      <w:pPr>
        <w:spacing w:after="0"/>
        <w:ind w:left="0"/>
        <w:jc w:val="both"/>
      </w:pPr>
      <w:r>
        <w:rPr>
          <w:rFonts w:ascii="Times New Roman"/>
          <w:b w:val="false"/>
          <w:i w:val="false"/>
          <w:color w:val="000000"/>
          <w:sz w:val="28"/>
        </w:rPr>
        <w:t>
      1) облыс әкімінің құзыретіне кірмейтін мәселелер бойынша;</w:t>
      </w:r>
    </w:p>
    <w:bookmarkEnd w:id="34"/>
    <w:bookmarkStart w:name="z40" w:id="35"/>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35"/>
    <w:bookmarkStart w:name="z41" w:id="36"/>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36"/>
    <w:bookmarkStart w:name="z42" w:id="37"/>
    <w:p>
      <w:pPr>
        <w:spacing w:after="0"/>
        <w:ind w:left="0"/>
        <w:jc w:val="both"/>
      </w:pPr>
      <w:r>
        <w:rPr>
          <w:rFonts w:ascii="Times New Roman"/>
          <w:b w:val="false"/>
          <w:i w:val="false"/>
          <w:color w:val="000000"/>
          <w:sz w:val="28"/>
        </w:rPr>
        <w:t>
      4) әкімшілік орган, лауазымды адам жолданымды қайтарса;</w:t>
      </w:r>
    </w:p>
    <w:bookmarkEnd w:id="37"/>
    <w:bookmarkStart w:name="z43" w:id="38"/>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8"/>
    <w:bookmarkStart w:name="z44" w:id="39"/>
    <w:p>
      <w:pPr>
        <w:spacing w:after="0"/>
        <w:ind w:left="0"/>
        <w:jc w:val="both"/>
      </w:pPr>
      <w:r>
        <w:rPr>
          <w:rFonts w:ascii="Times New Roman"/>
          <w:b w:val="false"/>
          <w:i w:val="false"/>
          <w:color w:val="000000"/>
          <w:sz w:val="28"/>
        </w:rPr>
        <w:t>
      16. Уақытша еңбекке жарамсыздық, қызметтік іссапар және басқа да жағдайлардың себебі бойынша қабылдау жүргізу мүмкін болмаған жағдайда қабылдаушы адам қабылдауға жауапты қызметкерді жеке қабылдау өткізілгенге дейін кемінде 2 (екі) жұмыс күні бұрын немесе қабылдау өткізілетін күні хабардар етеді.</w:t>
      </w:r>
    </w:p>
    <w:bookmarkEnd w:id="39"/>
    <w:bookmarkStart w:name="z45" w:id="40"/>
    <w:p>
      <w:pPr>
        <w:spacing w:after="0"/>
        <w:ind w:left="0"/>
        <w:jc w:val="both"/>
      </w:pPr>
      <w:r>
        <w:rPr>
          <w:rFonts w:ascii="Times New Roman"/>
          <w:b w:val="false"/>
          <w:i w:val="false"/>
          <w:color w:val="000000"/>
          <w:sz w:val="28"/>
        </w:rPr>
        <w:t>
      17. Қабылдау күні қоғамдық қабылдау бөлмелерінде қосымша өтініштер мен басқа да ілеспе құжаттарды (қажет болған жағдайда) дұрыс ресімдеуге көмектесетін заң консультанттары, психологтар мен әлеуметтік қызметкерлер тартылуы мүмкін (еріктілерді қабылдау күндері ғана тартуға болады).</w:t>
      </w:r>
    </w:p>
    <w:bookmarkEnd w:id="40"/>
    <w:bookmarkStart w:name="z46" w:id="41"/>
    <w:p>
      <w:pPr>
        <w:spacing w:after="0"/>
        <w:ind w:left="0"/>
        <w:jc w:val="both"/>
      </w:pPr>
      <w:r>
        <w:rPr>
          <w:rFonts w:ascii="Times New Roman"/>
          <w:b w:val="false"/>
          <w:i w:val="false"/>
          <w:color w:val="000000"/>
          <w:sz w:val="28"/>
        </w:rPr>
        <w:t>
      18. Маңғыстау облысы әкімі аппаратының өтініштерді қарауды бақылау бөлімі (бұдан әрі – Бөлім) облыс әкімінің қабылдауын өткізген кезде, егер көтерілетін мәселе басқа да мүдделі органдар өкілдерінің құзыретіне қатысты болса, олардың қатысуын қамтамасыз етеді.</w:t>
      </w:r>
    </w:p>
    <w:bookmarkEnd w:id="41"/>
    <w:bookmarkStart w:name="z47" w:id="42"/>
    <w:p>
      <w:pPr>
        <w:spacing w:after="0"/>
        <w:ind w:left="0"/>
        <w:jc w:val="both"/>
      </w:pPr>
      <w:r>
        <w:rPr>
          <w:rFonts w:ascii="Times New Roman"/>
          <w:b w:val="false"/>
          <w:i w:val="false"/>
          <w:color w:val="000000"/>
          <w:sz w:val="28"/>
        </w:rPr>
        <w:t>
      19. Басқа мүдделі органдар өкілдерінің қабылдауға қатысуы туралы сұрау салу жіберілгеннен кейін, арыз иесі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етіледі.</w:t>
      </w:r>
    </w:p>
    <w:bookmarkEnd w:id="42"/>
    <w:bookmarkStart w:name="z48" w:id="43"/>
    <w:p>
      <w:pPr>
        <w:spacing w:after="0"/>
        <w:ind w:left="0"/>
        <w:jc w:val="both"/>
      </w:pPr>
      <w:r>
        <w:rPr>
          <w:rFonts w:ascii="Times New Roman"/>
          <w:b w:val="false"/>
          <w:i w:val="false"/>
          <w:color w:val="000000"/>
          <w:sz w:val="28"/>
        </w:rPr>
        <w:t>
      20. Басқа мүдделі органдардың бірлесіп қабылдауға қатысудан бас тарту фактілері туралы ақпарат 2 (екі) жұмыс күні ішінде Қазақстан Республикасы Үкіметінің Аппаратына жіберіледі.</w:t>
      </w:r>
    </w:p>
    <w:bookmarkEnd w:id="43"/>
    <w:bookmarkStart w:name="z49" w:id="44"/>
    <w:p>
      <w:pPr>
        <w:spacing w:after="0"/>
        <w:ind w:left="0"/>
        <w:jc w:val="both"/>
      </w:pPr>
      <w:r>
        <w:rPr>
          <w:rFonts w:ascii="Times New Roman"/>
          <w:b w:val="false"/>
          <w:i w:val="false"/>
          <w:color w:val="000000"/>
          <w:sz w:val="28"/>
        </w:rPr>
        <w:t>
      21. Қабылдау арыз иесінің қалауы бойынша мемлекеттік және орыс тілдерінде жүзеге асырылады.</w:t>
      </w:r>
    </w:p>
    <w:bookmarkEnd w:id="44"/>
    <w:bookmarkStart w:name="z50" w:id="45"/>
    <w:p>
      <w:pPr>
        <w:spacing w:after="0"/>
        <w:ind w:left="0"/>
        <w:jc w:val="both"/>
      </w:pPr>
      <w:r>
        <w:rPr>
          <w:rFonts w:ascii="Times New Roman"/>
          <w:b w:val="false"/>
          <w:i w:val="false"/>
          <w:color w:val="000000"/>
          <w:sz w:val="28"/>
        </w:rPr>
        <w:t>
      22. Қабылдау барысында қоғамдық қабылдау бөлмесінің қызметкерлері қабылдауға қатысу үшін жергілікті мемлекеттік органның, облыс әкімі аппаратының қызметкерлерін қабылдауға қатысуға шақыра алады немесе тиісті лауазымды адамдармен қабылдау уақыты мен орнын келісе алады.</w:t>
      </w:r>
    </w:p>
    <w:bookmarkEnd w:id="45"/>
    <w:bookmarkStart w:name="z51" w:id="46"/>
    <w:p>
      <w:pPr>
        <w:spacing w:after="0"/>
        <w:ind w:left="0"/>
        <w:jc w:val="both"/>
      </w:pPr>
      <w:r>
        <w:rPr>
          <w:rFonts w:ascii="Times New Roman"/>
          <w:b w:val="false"/>
          <w:i w:val="false"/>
          <w:color w:val="000000"/>
          <w:sz w:val="28"/>
        </w:rPr>
        <w:t>
      23. Қабылдау нәтижелері жолданым немесе тапсырмалар бойынша қабылдау барысында қабылданған шешімді көрсете отырып, оларды орындаудың нақты мерзімдері көрсетіліп хаттамаланады. Хаттамалық тапсырмалар жолданымдарға қоса тіркеледі.</w:t>
      </w:r>
    </w:p>
    <w:bookmarkEnd w:id="46"/>
    <w:bookmarkStart w:name="z52" w:id="47"/>
    <w:p>
      <w:pPr>
        <w:spacing w:after="0"/>
        <w:ind w:left="0"/>
        <w:jc w:val="both"/>
      </w:pPr>
      <w:r>
        <w:rPr>
          <w:rFonts w:ascii="Times New Roman"/>
          <w:b w:val="false"/>
          <w:i w:val="false"/>
          <w:color w:val="000000"/>
          <w:sz w:val="28"/>
        </w:rPr>
        <w:t>
      24. Азаматтарды қабылдау дербес деректер мен мемлекеттік құпияларды не заңмен қорғалатын өзге де құпияны құрайтын мәліметтерді қорғау туралы талаптарды сақтай отырып, бұқаралық ақпарат құралдарында жарияланады.</w:t>
      </w:r>
    </w:p>
    <w:bookmarkEnd w:id="47"/>
    <w:bookmarkStart w:name="z53" w:id="48"/>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48"/>
    <w:bookmarkStart w:name="z54" w:id="49"/>
    <w:p>
      <w:pPr>
        <w:spacing w:after="0"/>
        <w:ind w:left="0"/>
        <w:jc w:val="both"/>
      </w:pPr>
      <w:r>
        <w:rPr>
          <w:rFonts w:ascii="Times New Roman"/>
          <w:b w:val="false"/>
          <w:i w:val="false"/>
          <w:color w:val="000000"/>
          <w:sz w:val="28"/>
        </w:rPr>
        <w:t>
      25. Қабылдауға жазылу туралы келіп түскен барлық жолданымдарды қоғамдық қабылдау бөлмесінің қызметкерлері электрондық құжат айналымы жүйесінде немесе "Электрондық жолданымдар" ақпараттық-талдау жүйесінде олар келіп түскен күні тіркейді және жолданымдардың қаралуына бақылауды жүзеге асыратын жауапты қызметкерге (бұдан әрі – жауапты қызметкер) алдын ала қарау үшін жібереді.</w:t>
      </w:r>
    </w:p>
    <w:bookmarkEnd w:id="49"/>
    <w:bookmarkStart w:name="z55" w:id="50"/>
    <w:p>
      <w:pPr>
        <w:spacing w:after="0"/>
        <w:ind w:left="0"/>
        <w:jc w:val="both"/>
      </w:pPr>
      <w:r>
        <w:rPr>
          <w:rFonts w:ascii="Times New Roman"/>
          <w:b w:val="false"/>
          <w:i w:val="false"/>
          <w:color w:val="000000"/>
          <w:sz w:val="28"/>
        </w:rPr>
        <w:t>
      Егер жолданым жұмыс істемейтін күні келіп түскен болса, онда ол жақын уақыттағы кейінгі жұмыс күнімен тіркеледі.</w:t>
      </w:r>
    </w:p>
    <w:bookmarkEnd w:id="50"/>
    <w:bookmarkStart w:name="z56" w:id="51"/>
    <w:p>
      <w:pPr>
        <w:spacing w:after="0"/>
        <w:ind w:left="0"/>
        <w:jc w:val="both"/>
      </w:pPr>
      <w:r>
        <w:rPr>
          <w:rFonts w:ascii="Times New Roman"/>
          <w:b w:val="false"/>
          <w:i w:val="false"/>
          <w:color w:val="000000"/>
          <w:sz w:val="28"/>
        </w:rPr>
        <w:t>
      Арыз иесі жеке өзі келген кезде немесе телефон байланысы арқылы ауызша нысанда келіп түскен жолданымдар жеке хаттамаға енгізіледі және осы тармақтың бірінші бөлігіне сәйкес тіркелуге жатады.</w:t>
      </w:r>
    </w:p>
    <w:bookmarkEnd w:id="51"/>
    <w:bookmarkStart w:name="z57" w:id="52"/>
    <w:p>
      <w:pPr>
        <w:spacing w:after="0"/>
        <w:ind w:left="0"/>
        <w:jc w:val="both"/>
      </w:pPr>
      <w:r>
        <w:rPr>
          <w:rFonts w:ascii="Times New Roman"/>
          <w:b w:val="false"/>
          <w:i w:val="false"/>
          <w:color w:val="000000"/>
          <w:sz w:val="28"/>
        </w:rPr>
        <w:t>
      26. Маңғыстау облысы әкімі аппаратының құрылымдық бөлімшелерінің қатысуымен Бөлім қабылдау басталғанға дейін 5 (бес) жұмыс күн бұрын, материалдарды жинағаннан және талдағаннан кейін әкім аппараты басшысының атына қабылдау күнін белгілеу немесе бас тарту туралы ұсыныспен анықтамалық ақпаратты дайындайды.</w:t>
      </w:r>
    </w:p>
    <w:bookmarkEnd w:id="52"/>
    <w:bookmarkStart w:name="z58" w:id="53"/>
    <w:p>
      <w:pPr>
        <w:spacing w:after="0"/>
        <w:ind w:left="0"/>
        <w:jc w:val="both"/>
      </w:pPr>
      <w:r>
        <w:rPr>
          <w:rFonts w:ascii="Times New Roman"/>
          <w:b w:val="false"/>
          <w:i w:val="false"/>
          <w:color w:val="000000"/>
          <w:sz w:val="28"/>
        </w:rPr>
        <w:t>
      27. Қабылданған шешімнің қорытындылары бойынша Бөлім облыс әкімі және оның орынбасарлары қабылдайтын тұлғалардың тізімін қалыптастырады және оны қабылдау кестесіне енгізу үшін қоғамдық қабылдау бөлмесіне жібереді.</w:t>
      </w:r>
    </w:p>
    <w:bookmarkEnd w:id="53"/>
    <w:bookmarkStart w:name="z59" w:id="54"/>
    <w:p>
      <w:pPr>
        <w:spacing w:after="0"/>
        <w:ind w:left="0"/>
        <w:jc w:val="both"/>
      </w:pPr>
      <w:r>
        <w:rPr>
          <w:rFonts w:ascii="Times New Roman"/>
          <w:b w:val="false"/>
          <w:i w:val="false"/>
          <w:color w:val="000000"/>
          <w:sz w:val="28"/>
        </w:rPr>
        <w:t>
      28. Қоғамдық қабылдау бөлмесінің жауапты қызметкері бекітілген тізімдерді қабылдау кестесіне кезектілік тәртібімен бөледі.</w:t>
      </w:r>
    </w:p>
    <w:bookmarkEnd w:id="54"/>
    <w:bookmarkStart w:name="z60" w:id="55"/>
    <w:p>
      <w:pPr>
        <w:spacing w:after="0"/>
        <w:ind w:left="0"/>
        <w:jc w:val="both"/>
      </w:pPr>
      <w:r>
        <w:rPr>
          <w:rFonts w:ascii="Times New Roman"/>
          <w:b w:val="false"/>
          <w:i w:val="false"/>
          <w:color w:val="000000"/>
          <w:sz w:val="28"/>
        </w:rPr>
        <w:t>
      29. Қоғамдық қабылдау бөлмесінің жауапты қызметкері жолданым тіркелген кезден бастап 15 (он бес) жұмыс күнінен кешіктірмей арыз иесіне қабылдау уақыты мен күні көрсетілген жауапты жолдайды.</w:t>
      </w:r>
    </w:p>
    <w:bookmarkEnd w:id="55"/>
    <w:bookmarkStart w:name="z61" w:id="56"/>
    <w:p>
      <w:pPr>
        <w:spacing w:after="0"/>
        <w:ind w:left="0"/>
        <w:jc w:val="both"/>
      </w:pPr>
      <w:r>
        <w:rPr>
          <w:rFonts w:ascii="Times New Roman"/>
          <w:b w:val="false"/>
          <w:i w:val="false"/>
          <w:color w:val="000000"/>
          <w:sz w:val="28"/>
        </w:rPr>
        <w:t>
      30. Барынша пысықтауды талап ететін күрделі мәселе болған жағдайда, Бөлімнің қорытындысы негізінде арыз иесіне жолданым тіркелген кезден бастап күнтізбелік 30 (отыз) күннен аспайтын қарау мерзімін ұзарту туралы хат жіберіледі.</w:t>
      </w:r>
    </w:p>
    <w:bookmarkEnd w:id="56"/>
    <w:bookmarkStart w:name="z62" w:id="57"/>
    <w:p>
      <w:pPr>
        <w:spacing w:after="0"/>
        <w:ind w:left="0"/>
        <w:jc w:val="both"/>
      </w:pPr>
      <w:r>
        <w:rPr>
          <w:rFonts w:ascii="Times New Roman"/>
          <w:b w:val="false"/>
          <w:i w:val="false"/>
          <w:color w:val="000000"/>
          <w:sz w:val="28"/>
        </w:rPr>
        <w:t>
      Жолданымды қарау мерзімі мемлекеттік орган басшысының немесе облыс әкімінің немесе олардың орынбасарларының уәжді шешімімен ақылға қонымды мерзімге, бірақ арызды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End w:id="57"/>
    <w:bookmarkStart w:name="z63" w:id="58"/>
    <w:p>
      <w:pPr>
        <w:spacing w:after="0"/>
        <w:ind w:left="0"/>
        <w:jc w:val="both"/>
      </w:pPr>
      <w:r>
        <w:rPr>
          <w:rFonts w:ascii="Times New Roman"/>
          <w:b w:val="false"/>
          <w:i w:val="false"/>
          <w:color w:val="000000"/>
          <w:sz w:val="28"/>
        </w:rPr>
        <w:t>
      31. Қоғамдық қабылдау бөлмесінің уәкілетті қызметкерлерінің лауазымды тұлғалардың және олардың орынбасарларының қабылдауын ұйымдастыруы, қабылдауды өткізу практикасын талдау және қорыту үшін қажетті материалдарды ұсыну туралы талаптары әкімдіктің, облыс әкімі аппаратының құрылымдық бөлімшелерінің орындауы үшін міндетті болып табылады.</w:t>
      </w:r>
    </w:p>
    <w:bookmarkEnd w:id="58"/>
    <w:bookmarkStart w:name="z64" w:id="59"/>
    <w:p>
      <w:pPr>
        <w:spacing w:after="0"/>
        <w:ind w:left="0"/>
        <w:jc w:val="both"/>
      </w:pPr>
      <w:r>
        <w:rPr>
          <w:rFonts w:ascii="Times New Roman"/>
          <w:b w:val="false"/>
          <w:i w:val="false"/>
          <w:color w:val="000000"/>
          <w:sz w:val="28"/>
        </w:rPr>
        <w:t>
      32. Қабылдаудан бас тарту туралы шешім қабылданғанға дейін үш жұмыс күнінен кешіктірмей арыз иесіне тыңдау рәсімін жүргізу үшін бас тарту туралы алдын ала шешім жобасы жіберіледі.</w:t>
      </w:r>
    </w:p>
    <w:bookmarkEnd w:id="59"/>
    <w:bookmarkStart w:name="z65" w:id="60"/>
    <w:p>
      <w:pPr>
        <w:spacing w:after="0"/>
        <w:ind w:left="0"/>
        <w:jc w:val="both"/>
      </w:pPr>
      <w:r>
        <w:rPr>
          <w:rFonts w:ascii="Times New Roman"/>
          <w:b w:val="false"/>
          <w:i w:val="false"/>
          <w:color w:val="000000"/>
          <w:sz w:val="28"/>
        </w:rPr>
        <w:t>
      Қабылдаудан бас тартылған жағдайда тыңдау рәсімі Кодекстің 73-бабының бірінші бөлігінде көзделген тәсілдермен жүзеге асырылуы мүмкін.</w:t>
      </w:r>
    </w:p>
    <w:bookmarkEnd w:id="60"/>
    <w:bookmarkStart w:name="z66" w:id="61"/>
    <w:p>
      <w:pPr>
        <w:spacing w:after="0"/>
        <w:ind w:left="0"/>
        <w:jc w:val="both"/>
      </w:pPr>
      <w:r>
        <w:rPr>
          <w:rFonts w:ascii="Times New Roman"/>
          <w:b w:val="false"/>
          <w:i w:val="false"/>
          <w:color w:val="000000"/>
          <w:sz w:val="28"/>
        </w:rPr>
        <w:t>
      33. Тыңдау рәсімін ұйымдастыру және өткізу тәртібі Кодекстің 66, 73 және 74-баптарының талаптары ескеріле отырып жүзеге асырылады.</w:t>
      </w:r>
    </w:p>
    <w:bookmarkEnd w:id="61"/>
    <w:bookmarkStart w:name="z67" w:id="62"/>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62"/>
    <w:bookmarkStart w:name="z68" w:id="63"/>
    <w:p>
      <w:pPr>
        <w:spacing w:after="0"/>
        <w:ind w:left="0"/>
        <w:jc w:val="both"/>
      </w:pPr>
      <w:r>
        <w:rPr>
          <w:rFonts w:ascii="Times New Roman"/>
          <w:b w:val="false"/>
          <w:i w:val="false"/>
          <w:color w:val="000000"/>
          <w:sz w:val="28"/>
        </w:rPr>
        <w:t>
      34. Қабылдау қорытындысы бойынша дайындалған хаттамалық тапсырмаларды бақылауды тікелей Бөлім жүзеге асырады.</w:t>
      </w:r>
    </w:p>
    <w:bookmarkEnd w:id="63"/>
    <w:bookmarkStart w:name="z69" w:id="64"/>
    <w:p>
      <w:pPr>
        <w:spacing w:after="0"/>
        <w:ind w:left="0"/>
        <w:jc w:val="both"/>
      </w:pPr>
      <w:r>
        <w:rPr>
          <w:rFonts w:ascii="Times New Roman"/>
          <w:b w:val="false"/>
          <w:i w:val="false"/>
          <w:color w:val="000000"/>
          <w:sz w:val="28"/>
        </w:rPr>
        <w:t>
      35. Арыз иесіне түпкілікті уәжді жауап қабылдаудан келіп түскен жолданымды бақылаудан алу үшін негіз болып табылады.</w:t>
      </w:r>
    </w:p>
    <w:bookmarkEnd w:id="64"/>
    <w:bookmarkStart w:name="z70" w:id="65"/>
    <w:p>
      <w:pPr>
        <w:spacing w:after="0"/>
        <w:ind w:left="0"/>
        <w:jc w:val="both"/>
      </w:pPr>
      <w:r>
        <w:rPr>
          <w:rFonts w:ascii="Times New Roman"/>
          <w:b w:val="false"/>
          <w:i w:val="false"/>
          <w:color w:val="000000"/>
          <w:sz w:val="28"/>
        </w:rPr>
        <w:t>
      36. Қабылдау барысында арыз иесі берген жолданымдар "жеке қабылдаудан" деген белгі қойылып, электрондық құжат айналымы жүйесінде немесе "Электрондық жолданымдар" ақпараттық-талдау жүйесiнде тіркеледі.</w:t>
      </w:r>
    </w:p>
    <w:bookmarkEnd w:id="65"/>
    <w:bookmarkStart w:name="z71" w:id="66"/>
    <w:p>
      <w:pPr>
        <w:spacing w:after="0"/>
        <w:ind w:left="0"/>
        <w:jc w:val="both"/>
      </w:pPr>
      <w:r>
        <w:rPr>
          <w:rFonts w:ascii="Times New Roman"/>
          <w:b w:val="false"/>
          <w:i w:val="false"/>
          <w:color w:val="000000"/>
          <w:sz w:val="28"/>
        </w:rPr>
        <w:t>
      37. Қабылдаудан түскен жолданымды бұған дейін қараған қызметкерге тапсыруға жол берілмейді.</w:t>
      </w:r>
    </w:p>
    <w:bookmarkEnd w:id="66"/>
    <w:bookmarkStart w:name="z72" w:id="67"/>
    <w:p>
      <w:pPr>
        <w:spacing w:after="0"/>
        <w:ind w:left="0"/>
        <w:jc w:val="both"/>
      </w:pPr>
      <w:r>
        <w:rPr>
          <w:rFonts w:ascii="Times New Roman"/>
          <w:b w:val="false"/>
          <w:i w:val="false"/>
          <w:color w:val="000000"/>
          <w:sz w:val="28"/>
        </w:rPr>
        <w:t>
      38. Қоғамдық қабылдау бөлмесінің қызметкерлері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67"/>
    <w:bookmarkStart w:name="z73" w:id="68"/>
    <w:p>
      <w:pPr>
        <w:spacing w:after="0"/>
        <w:ind w:left="0"/>
        <w:jc w:val="both"/>
      </w:pPr>
      <w:r>
        <w:rPr>
          <w:rFonts w:ascii="Times New Roman"/>
          <w:b w:val="false"/>
          <w:i w:val="false"/>
          <w:color w:val="000000"/>
          <w:sz w:val="28"/>
        </w:rPr>
        <w:t>
      39. Бөлім облыс әкімі аппаратының мүдделі құрылымдық бөлімшелерімен бірлесіп, мыналарды:</w:t>
      </w:r>
    </w:p>
    <w:bookmarkEnd w:id="68"/>
    <w:bookmarkStart w:name="z74" w:id="69"/>
    <w:p>
      <w:pPr>
        <w:spacing w:after="0"/>
        <w:ind w:left="0"/>
        <w:jc w:val="both"/>
      </w:pPr>
      <w:r>
        <w:rPr>
          <w:rFonts w:ascii="Times New Roman"/>
          <w:b w:val="false"/>
          <w:i w:val="false"/>
          <w:color w:val="000000"/>
          <w:sz w:val="28"/>
        </w:rPr>
        <w:t>
      1) өткізілетін қабылдаулар шеңберінде Маңғыстау облысы әкімі мен оның орынбасарларының жұмысын ақпараттық-талдамалық сүйемелдеуді;</w:t>
      </w:r>
    </w:p>
    <w:bookmarkEnd w:id="69"/>
    <w:bookmarkStart w:name="z75" w:id="70"/>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70"/>
    <w:bookmarkStart w:name="z76" w:id="71"/>
    <w:p>
      <w:pPr>
        <w:spacing w:after="0"/>
        <w:ind w:left="0"/>
        <w:jc w:val="both"/>
      </w:pPr>
      <w:r>
        <w:rPr>
          <w:rFonts w:ascii="Times New Roman"/>
          <w:b w:val="false"/>
          <w:i w:val="false"/>
          <w:color w:val="000000"/>
          <w:sz w:val="28"/>
        </w:rPr>
        <w:t>
      3) арыз иесімен кері байланысты (қажеттілікке қарай);</w:t>
      </w:r>
    </w:p>
    <w:bookmarkEnd w:id="71"/>
    <w:bookmarkStart w:name="z77" w:id="72"/>
    <w:p>
      <w:pPr>
        <w:spacing w:after="0"/>
        <w:ind w:left="0"/>
        <w:jc w:val="both"/>
      </w:pPr>
      <w:r>
        <w:rPr>
          <w:rFonts w:ascii="Times New Roman"/>
          <w:b w:val="false"/>
          <w:i w:val="false"/>
          <w:color w:val="000000"/>
          <w:sz w:val="28"/>
        </w:rPr>
        <w:t>
      4) қоғамдық қабылдау шеңберінде жұмыс істейтін сall-орталықтардың, оның ішінде төтенше жағдай режимдерін, төтенше жағдайды, эпидемиологиялық сипаттағы карантиндік шараларды, техногендік аварияларды және халықтың өмірі мен денсаулығына қауіп төндіретін өзге де апаттармен байланысты шектеу шараларын қабылдаған жағдайда үздіксіз жұмыс істеуін қамтамасыз етеді.</w:t>
      </w:r>
    </w:p>
    <w:bookmarkEnd w:id="72"/>
    <w:bookmarkStart w:name="z78" w:id="73"/>
    <w:p>
      <w:pPr>
        <w:spacing w:after="0"/>
        <w:ind w:left="0"/>
        <w:jc w:val="both"/>
      </w:pPr>
      <w:r>
        <w:rPr>
          <w:rFonts w:ascii="Times New Roman"/>
          <w:b w:val="false"/>
          <w:i w:val="false"/>
          <w:color w:val="000000"/>
          <w:sz w:val="28"/>
        </w:rPr>
        <w:t>
      40. Қоғамдық қабылдау бөлмелері жұмысының нәтижелері туралы тұрақты негізде (тоқсанына кемінде бір рет) Қазақстан Республикасы Үкіметінің Аппаратын хабардар ету қажет.</w:t>
      </w:r>
    </w:p>
    <w:bookmarkEnd w:id="73"/>
    <w:bookmarkStart w:name="z79" w:id="74"/>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мемлекеттік органдардың қоғамдық қабылдау бөлмелерінің жұмыстарының нәтижелері тоқсанына кемінде бір рет Қазақстан Республикасы Президенті Әкімшілігінің Өтініштерді қарауды бақылау бөліміне ұсынылады.</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