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8054" w14:textId="61c8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11/16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68 738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3 998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64 740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71 889,3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-3151,3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3151,3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3151,3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Қарғалы ауылдық округ бюджетіне берілетін бюджеттік субвенциялар көлемі 52 617 мың теңге сомасында белгіленсін.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 шешіміне 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 шешіміне 3-қосымша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