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6283" w14:textId="7bf6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87 210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6 908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80 302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89 953,7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- 2 743,7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2 743,7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2 743,7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Еңбекші ауылдық округ бюджетіне берілетін бюджеттік субвенциялар көлемі 67 927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