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d24" w14:textId="571f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Қыркеңсе ауылдық округі әкімінің 2023 жылғы 5 желтоқсандағы № 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2 жылғы 18 тамыздағы қортындысына сәйкес Қыркеңсе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ркеңсе ауылдық округі, Әбдіғаппар ауылындағы атауы жоқ көшеге - "Тұрсынбаев Есалы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ркеңсе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