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8ac6" w14:textId="6bd8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Екпінді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150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Екпінді ауылдық округінің 2024 – 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–107671,0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2287,0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105384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–108281,5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57967,0 мың теңге.".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қантарынан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Екпінді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2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Екпінді ауылдық округінің 2025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3 қосымша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Екпінді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