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c704" w14:textId="001c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Мақпалкөл ауылдық округінің бюджеті туралы" Жалағаш аудандық мәслихатының 2022 жылғы 27 желтоқсандағы № 31-11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Мақпалкөл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175 786,8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3 039,6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172 647,2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176 089,2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31-11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Мақпалкөл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