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70cb" w14:textId="a067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108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155 666,9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36 427,9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2 264,8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116 974,2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шығындар – 158 780,5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-3 113,6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3 113,6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3 113,6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Ақай ауылдық округінің бюджетіне берілетін бюджеттік субвенция көлемі 86 680 мың теңге мөлшерінде белгіленгені ескерілсін.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Ақай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2023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2023 жылы аудандық бюджеттен бөлінген мақсатты трансферттердің пайдаланылмаған (толық пайдаланылмаған) 449,9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2024 жылға арналған Ақай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3-3-тармақпен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2-қосымша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3-қосымша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округінің Қорқыт ата көшесін орташа жөндеуге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округінің Ғарышкерлер көшесін орташа жөндеуге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5 көшелерді автомобиль жолдарын орташа жөндеу үшін жоба-сметалық құжаттама әзірлеуге (Төле би, Жанқожа батыр, Құншығаров, Қорқыт ата, Ғарышкерлер)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5 көшелерді автомобиль жолдарын орташа жөндеу үшін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ауданы, Ақай ауылының 21 көшелеріне қиыршық тас жолдарын салу үшін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клубы үйіне LED экран 5 х 6 м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Крайний әуежайына барар жол мен Достық саябағының аралығындағы көшелер қиылыстарына 5 дана аялдама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23 көшелеріне техникалық паспорт жасату және тіркету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23 көшелеріне жер учаскесіне жеке меншік құқығын беретін акт дайындау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ВАИ ашық алаңын кешкі мезгілде жарықтандыру шамдарын орнату жұмыстарын жүргізу үшін қажетті құрал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5-қосымша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бюджетінде республикалық бюджет есебінен қаралған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