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a826" w14:textId="e8da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Аранды ауылдық округінің бюджеті туралы" 2022 жылғы 23 желтоқсандағы № 341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12 мамырдағы № 32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1.Қызылорда облысының Қазалы аудандық мәслихатының "2023-2025 жылдарға арналған Аранды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№176684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Аранды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111344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108088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113509,2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-2165,2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2165,2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2165,2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4, 5-қосымшалармен толықтырылсын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Аранды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Аранды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 5-қосымша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Аранды ауылдық округінің бюджетіне жоғары тұрған бюджеттерден бөлінген, 2022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