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905c" w14:textId="88b9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2023 жылғы 28 сәуірдегі № 25 шешімі. Күші жойылды - Қызылорда облысы Қазалы аудандық мәслихатының 2025 жылғы 11 желтоқсандағы № 487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аудандық мәслихатының 11.12.2025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16299 нөмірімен тіркелген) сәйкес Қазалы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Қазалы аудандық мәслихатының 2023 жылғы 28 сәуірдегі №25 шешімімен бекітілген "Б" корпусы мемлекеттік әкімшілік қызметшілерінің қызметін бағалаудың үлгілік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5"/>
    <w:bookmarkStart w:name="z11"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2"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6"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8"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6"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1"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6"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7"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1"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2"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5" w:id="5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7" w:id="52"/>
    <w:p>
      <w:pPr>
        <w:spacing w:after="0"/>
        <w:ind w:left="0"/>
        <w:jc w:val="both"/>
      </w:pPr>
      <w:r>
        <w:rPr>
          <w:rFonts w:ascii="Times New Roman"/>
          <w:b w:val="false"/>
          <w:i w:val="false"/>
          <w:color w:val="000000"/>
          <w:sz w:val="28"/>
        </w:rPr>
        <w:t>
      2) НМИ уақтылы талдау мен келісу;</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1"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0"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89"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0"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1"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2" w:id="87"/>
    <w:p>
      <w:pPr>
        <w:spacing w:after="0"/>
        <w:ind w:left="0"/>
        <w:jc w:val="both"/>
      </w:pPr>
      <w:r>
        <w:rPr>
          <w:rFonts w:ascii="Times New Roman"/>
          <w:b w:val="false"/>
          <w:i w:val="false"/>
          <w:color w:val="000000"/>
          <w:sz w:val="28"/>
        </w:rPr>
        <w:t>
      дербестік және бастамашылық;</w:t>
      </w:r>
    </w:p>
    <w:bookmarkEnd w:id="87"/>
    <w:bookmarkStart w:name="z93" w:id="88"/>
    <w:p>
      <w:pPr>
        <w:spacing w:after="0"/>
        <w:ind w:left="0"/>
        <w:jc w:val="both"/>
      </w:pPr>
      <w:r>
        <w:rPr>
          <w:rFonts w:ascii="Times New Roman"/>
          <w:b w:val="false"/>
          <w:i w:val="false"/>
          <w:color w:val="000000"/>
          <w:sz w:val="28"/>
        </w:rPr>
        <w:t>
      еңбек тәртібі.</w:t>
      </w:r>
    </w:p>
    <w:bookmarkEnd w:id="88"/>
    <w:bookmarkStart w:name="z94"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5"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6"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7"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8"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99" w:id="94"/>
    <w:p>
      <w:pPr>
        <w:spacing w:after="0"/>
        <w:ind w:left="0"/>
        <w:jc w:val="both"/>
      </w:pPr>
      <w:r>
        <w:rPr>
          <w:rFonts w:ascii="Times New Roman"/>
          <w:b w:val="false"/>
          <w:i w:val="false"/>
          <w:color w:val="000000"/>
          <w:sz w:val="28"/>
        </w:rPr>
        <w:t>
      қызметті басқару;</w:t>
      </w:r>
    </w:p>
    <w:bookmarkEnd w:id="94"/>
    <w:bookmarkStart w:name="z100" w:id="95"/>
    <w:p>
      <w:pPr>
        <w:spacing w:after="0"/>
        <w:ind w:left="0"/>
        <w:jc w:val="both"/>
      </w:pPr>
      <w:r>
        <w:rPr>
          <w:rFonts w:ascii="Times New Roman"/>
          <w:b w:val="false"/>
          <w:i w:val="false"/>
          <w:color w:val="000000"/>
          <w:sz w:val="28"/>
        </w:rPr>
        <w:t>
      тиімді коммуникацияларды құру;</w:t>
      </w:r>
    </w:p>
    <w:bookmarkEnd w:id="95"/>
    <w:bookmarkStart w:name="z101"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2" w:id="97"/>
    <w:p>
      <w:pPr>
        <w:spacing w:after="0"/>
        <w:ind w:left="0"/>
        <w:jc w:val="both"/>
      </w:pPr>
      <w:r>
        <w:rPr>
          <w:rFonts w:ascii="Times New Roman"/>
          <w:b w:val="false"/>
          <w:i w:val="false"/>
          <w:color w:val="000000"/>
          <w:sz w:val="28"/>
        </w:rPr>
        <w:t>
      өзгерістерді басқару;</w:t>
      </w:r>
    </w:p>
    <w:bookmarkEnd w:id="97"/>
    <w:bookmarkStart w:name="z103" w:id="98"/>
    <w:p>
      <w:pPr>
        <w:spacing w:after="0"/>
        <w:ind w:left="0"/>
        <w:jc w:val="both"/>
      </w:pPr>
      <w:r>
        <w:rPr>
          <w:rFonts w:ascii="Times New Roman"/>
          <w:b w:val="false"/>
          <w:i w:val="false"/>
          <w:color w:val="000000"/>
          <w:sz w:val="28"/>
        </w:rPr>
        <w:t>
      нәтижеге бағдарлану;</w:t>
      </w:r>
    </w:p>
    <w:bookmarkEnd w:id="98"/>
    <w:bookmarkStart w:name="z104"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5" w:id="100"/>
    <w:p>
      <w:pPr>
        <w:spacing w:after="0"/>
        <w:ind w:left="0"/>
        <w:jc w:val="both"/>
      </w:pPr>
      <w:r>
        <w:rPr>
          <w:rFonts w:ascii="Times New Roman"/>
          <w:b w:val="false"/>
          <w:i w:val="false"/>
          <w:color w:val="000000"/>
          <w:sz w:val="28"/>
        </w:rPr>
        <w:t>
      топты басқару;</w:t>
      </w:r>
    </w:p>
    <w:bookmarkEnd w:id="100"/>
    <w:bookmarkStart w:name="z106" w:id="101"/>
    <w:p>
      <w:pPr>
        <w:spacing w:after="0"/>
        <w:ind w:left="0"/>
        <w:jc w:val="both"/>
      </w:pPr>
      <w:r>
        <w:rPr>
          <w:rFonts w:ascii="Times New Roman"/>
          <w:b w:val="false"/>
          <w:i w:val="false"/>
          <w:color w:val="000000"/>
          <w:sz w:val="28"/>
        </w:rPr>
        <w:t>
      көшбасшылық қасиеттер;</w:t>
      </w:r>
    </w:p>
    <w:bookmarkEnd w:id="101"/>
    <w:bookmarkStart w:name="z107" w:id="102"/>
    <w:p>
      <w:pPr>
        <w:spacing w:after="0"/>
        <w:ind w:left="0"/>
        <w:jc w:val="both"/>
      </w:pPr>
      <w:r>
        <w:rPr>
          <w:rFonts w:ascii="Times New Roman"/>
          <w:b w:val="false"/>
          <w:i w:val="false"/>
          <w:color w:val="000000"/>
          <w:sz w:val="28"/>
        </w:rPr>
        <w:t>
      ынтымақтастық;</w:t>
      </w:r>
    </w:p>
    <w:bookmarkEnd w:id="102"/>
    <w:bookmarkStart w:name="z108" w:id="103"/>
    <w:p>
      <w:pPr>
        <w:spacing w:after="0"/>
        <w:ind w:left="0"/>
        <w:jc w:val="both"/>
      </w:pPr>
      <w:r>
        <w:rPr>
          <w:rFonts w:ascii="Times New Roman"/>
          <w:b w:val="false"/>
          <w:i w:val="false"/>
          <w:color w:val="000000"/>
          <w:sz w:val="28"/>
        </w:rPr>
        <w:t>
      жеделділік;</w:t>
      </w:r>
    </w:p>
    <w:bookmarkEnd w:id="103"/>
    <w:bookmarkStart w:name="z109" w:id="104"/>
    <w:p>
      <w:pPr>
        <w:spacing w:after="0"/>
        <w:ind w:left="0"/>
        <w:jc w:val="both"/>
      </w:pPr>
      <w:r>
        <w:rPr>
          <w:rFonts w:ascii="Times New Roman"/>
          <w:b w:val="false"/>
          <w:i w:val="false"/>
          <w:color w:val="000000"/>
          <w:sz w:val="28"/>
        </w:rPr>
        <w:t>
      өзін-өзі дамыту;</w:t>
      </w:r>
    </w:p>
    <w:bookmarkEnd w:id="104"/>
    <w:bookmarkStart w:name="z110" w:id="105"/>
    <w:p>
      <w:pPr>
        <w:spacing w:after="0"/>
        <w:ind w:left="0"/>
        <w:jc w:val="both"/>
      </w:pPr>
      <w:r>
        <w:rPr>
          <w:rFonts w:ascii="Times New Roman"/>
          <w:b w:val="false"/>
          <w:i w:val="false"/>
          <w:color w:val="000000"/>
          <w:sz w:val="28"/>
        </w:rPr>
        <w:t>
      бастамшылдық;</w:t>
      </w:r>
    </w:p>
    <w:bookmarkEnd w:id="105"/>
    <w:bookmarkStart w:name="z111" w:id="106"/>
    <w:p>
      <w:pPr>
        <w:spacing w:after="0"/>
        <w:ind w:left="0"/>
        <w:jc w:val="both"/>
      </w:pPr>
      <w:r>
        <w:rPr>
          <w:rFonts w:ascii="Times New Roman"/>
          <w:b w:val="false"/>
          <w:i w:val="false"/>
          <w:color w:val="000000"/>
          <w:sz w:val="28"/>
        </w:rPr>
        <w:t>
      "Б" корпусының қызметшілері үшін:</w:t>
      </w:r>
    </w:p>
    <w:bookmarkEnd w:id="106"/>
    <w:bookmarkStart w:name="z112" w:id="107"/>
    <w:p>
      <w:pPr>
        <w:spacing w:after="0"/>
        <w:ind w:left="0"/>
        <w:jc w:val="both"/>
      </w:pPr>
      <w:r>
        <w:rPr>
          <w:rFonts w:ascii="Times New Roman"/>
          <w:b w:val="false"/>
          <w:i w:val="false"/>
          <w:color w:val="000000"/>
          <w:sz w:val="28"/>
        </w:rPr>
        <w:t>
      тиімді коммуникацияларды құру;</w:t>
      </w:r>
    </w:p>
    <w:bookmarkEnd w:id="107"/>
    <w:bookmarkStart w:name="z113"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4" w:id="109"/>
    <w:p>
      <w:pPr>
        <w:spacing w:after="0"/>
        <w:ind w:left="0"/>
        <w:jc w:val="both"/>
      </w:pPr>
      <w:r>
        <w:rPr>
          <w:rFonts w:ascii="Times New Roman"/>
          <w:b w:val="false"/>
          <w:i w:val="false"/>
          <w:color w:val="000000"/>
          <w:sz w:val="28"/>
        </w:rPr>
        <w:t>
      өзгерістерді басқару;</w:t>
      </w:r>
    </w:p>
    <w:bookmarkEnd w:id="109"/>
    <w:bookmarkStart w:name="z115" w:id="110"/>
    <w:p>
      <w:pPr>
        <w:spacing w:after="0"/>
        <w:ind w:left="0"/>
        <w:jc w:val="both"/>
      </w:pPr>
      <w:r>
        <w:rPr>
          <w:rFonts w:ascii="Times New Roman"/>
          <w:b w:val="false"/>
          <w:i w:val="false"/>
          <w:color w:val="000000"/>
          <w:sz w:val="28"/>
        </w:rPr>
        <w:t>
      нәтижеге бағдарлану;</w:t>
      </w:r>
    </w:p>
    <w:bookmarkEnd w:id="110"/>
    <w:bookmarkStart w:name="z116"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7" w:id="112"/>
    <w:p>
      <w:pPr>
        <w:spacing w:after="0"/>
        <w:ind w:left="0"/>
        <w:jc w:val="both"/>
      </w:pPr>
      <w:r>
        <w:rPr>
          <w:rFonts w:ascii="Times New Roman"/>
          <w:b w:val="false"/>
          <w:i w:val="false"/>
          <w:color w:val="000000"/>
          <w:sz w:val="28"/>
        </w:rPr>
        <w:t>
      ынтымақтастық;</w:t>
      </w:r>
    </w:p>
    <w:bookmarkEnd w:id="112"/>
    <w:bookmarkStart w:name="z118" w:id="113"/>
    <w:p>
      <w:pPr>
        <w:spacing w:after="0"/>
        <w:ind w:left="0"/>
        <w:jc w:val="both"/>
      </w:pPr>
      <w:r>
        <w:rPr>
          <w:rFonts w:ascii="Times New Roman"/>
          <w:b w:val="false"/>
          <w:i w:val="false"/>
          <w:color w:val="000000"/>
          <w:sz w:val="28"/>
        </w:rPr>
        <w:t>
      жеделділік;</w:t>
      </w:r>
    </w:p>
    <w:bookmarkEnd w:id="113"/>
    <w:bookmarkStart w:name="z119" w:id="114"/>
    <w:p>
      <w:pPr>
        <w:spacing w:after="0"/>
        <w:ind w:left="0"/>
        <w:jc w:val="both"/>
      </w:pPr>
      <w:r>
        <w:rPr>
          <w:rFonts w:ascii="Times New Roman"/>
          <w:b w:val="false"/>
          <w:i w:val="false"/>
          <w:color w:val="000000"/>
          <w:sz w:val="28"/>
        </w:rPr>
        <w:t>
      өзін-өзі дамыту.</w:t>
      </w:r>
    </w:p>
    <w:bookmarkEnd w:id="114"/>
    <w:bookmarkStart w:name="z120"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1"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2"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3" w:id="118"/>
    <w:p>
      <w:pPr>
        <w:spacing w:after="0"/>
        <w:ind w:left="0"/>
        <w:jc w:val="both"/>
      </w:pPr>
      <w:r>
        <w:rPr>
          <w:rFonts w:ascii="Times New Roman"/>
          <w:b w:val="false"/>
          <w:i w:val="false"/>
          <w:color w:val="000000"/>
          <w:sz w:val="28"/>
        </w:rPr>
        <w:t>
      1) тікелей басшы;</w:t>
      </w:r>
    </w:p>
    <w:bookmarkEnd w:id="118"/>
    <w:bookmarkStart w:name="z124"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5"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6" w:id="121"/>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7"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8"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29"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0"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1" w:id="12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6"/>
    <w:bookmarkStart w:name="z132"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3"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4"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5"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6"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7"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8"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39"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0"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1"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 "БЕКІТЕМІН" Жоғары тұрған басшы ___________________________ (тегі, бас әріптер) күні _______________________ қолы ____________________</w:t>
            </w:r>
          </w:p>
        </w:tc>
      </w:tr>
    </w:tbl>
    <w:bookmarkStart w:name="z148"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7"/>
    <w:bookmarkStart w:name="z149" w:id="138"/>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7" w:id="140"/>
    <w:p>
      <w:pPr>
        <w:spacing w:after="0"/>
        <w:ind w:left="0"/>
        <w:jc w:val="left"/>
      </w:pPr>
      <w:r>
        <w:rPr>
          <w:rFonts w:ascii="Times New Roman"/>
          <w:b/>
          <w:i w:val="false"/>
          <w:color w:val="000000"/>
        </w:rPr>
        <w:t xml:space="preserve"> НМИ бойынша бағалау парағы</w:t>
      </w:r>
    </w:p>
    <w:bookmarkEnd w:id="140"/>
    <w:bookmarkStart w:name="z158" w:id="141"/>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3"/>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43"/>
    <w:bookmarkStart w:name="z161" w:id="144"/>
    <w:p>
      <w:pPr>
        <w:spacing w:after="0"/>
        <w:ind w:left="0"/>
        <w:jc w:val="both"/>
      </w:pPr>
      <w:r>
        <w:rPr>
          <w:rFonts w:ascii="Times New Roman"/>
          <w:b w:val="false"/>
          <w:i w:val="false"/>
          <w:color w:val="000000"/>
          <w:sz w:val="28"/>
        </w:rPr>
        <w:t>
      Бағаланатын адам ___________________________________ (тегі, бас әріптер) күні_________________________________ қолы________________________________</w:t>
      </w:r>
    </w:p>
    <w:bookmarkEnd w:id="144"/>
    <w:bookmarkStart w:name="z162" w:id="145"/>
    <w:p>
      <w:pPr>
        <w:spacing w:after="0"/>
        <w:ind w:left="0"/>
        <w:jc w:val="both"/>
      </w:pPr>
      <w:r>
        <w:rPr>
          <w:rFonts w:ascii="Times New Roman"/>
          <w:b w:val="false"/>
          <w:i w:val="false"/>
          <w:color w:val="000000"/>
          <w:sz w:val="28"/>
        </w:rPr>
        <w:t>
      Бағалайтын адам ________________________________________ (тегі, бас әріптер) күні____________________________________ қолы___________________________________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9" w:id="14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0" w:id="14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7" w:id="148"/>
    <w:p>
      <w:pPr>
        <w:spacing w:after="0"/>
        <w:ind w:left="0"/>
        <w:jc w:val="left"/>
      </w:pPr>
      <w:r>
        <w:rPr>
          <w:rFonts w:ascii="Times New Roman"/>
          <w:b/>
          <w:i w:val="false"/>
          <w:color w:val="000000"/>
        </w:rPr>
        <w:t xml:space="preserve"> Саралау әдісі бойынша бағалау парағы</w:t>
      </w:r>
    </w:p>
    <w:bookmarkEnd w:id="148"/>
    <w:bookmarkStart w:name="z178" w:id="149"/>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0"/>
    <w:bookmarkStart w:name="z180" w:id="15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1"/>
    <w:bookmarkStart w:name="z181" w:id="15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 Қойылған бағаға негіздеме 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88" w:id="153"/>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 ___________________ Құрметті респондент!</w:t>
      </w:r>
    </w:p>
    <w:bookmarkEnd w:id="153"/>
    <w:bookmarkStart w:name="z189" w:id="15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55"/>
    <w:bookmarkStart w:name="z191" w:id="15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98" w:id="157"/>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57"/>
    <w:bookmarkStart w:name="z199" w:id="15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5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59"/>
    <w:bookmarkStart w:name="z201" w:id="16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08" w:id="16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61"/>
    <w:bookmarkStart w:name="z209" w:id="162"/>
    <w:p>
      <w:pPr>
        <w:spacing w:after="0"/>
        <w:ind w:left="0"/>
        <w:jc w:val="both"/>
      </w:pPr>
      <w:r>
        <w:rPr>
          <w:rFonts w:ascii="Times New Roman"/>
          <w:b w:val="false"/>
          <w:i w:val="false"/>
          <w:color w:val="000000"/>
          <w:sz w:val="28"/>
        </w:rPr>
        <w:t>
      Құрылымдық бөлімше басшысының Т. А.Ә. 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0" w:id="16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3"/>
    <w:bookmarkStart w:name="z211" w:id="164"/>
    <w:p>
      <w:pPr>
        <w:spacing w:after="0"/>
        <w:ind w:left="0"/>
        <w:jc w:val="both"/>
      </w:pPr>
      <w:r>
        <w:rPr>
          <w:rFonts w:ascii="Times New Roman"/>
          <w:b w:val="false"/>
          <w:i w:val="false"/>
          <w:color w:val="000000"/>
          <w:sz w:val="28"/>
        </w:rPr>
        <w:t>
      Бағалау нәтижесі: _______________________________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18" w:id="16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5"/>
    <w:bookmarkStart w:name="z219" w:id="166"/>
    <w:p>
      <w:pPr>
        <w:spacing w:after="0"/>
        <w:ind w:left="0"/>
        <w:jc w:val="both"/>
      </w:pPr>
      <w:r>
        <w:rPr>
          <w:rFonts w:ascii="Times New Roman"/>
          <w:b w:val="false"/>
          <w:i w:val="false"/>
          <w:color w:val="000000"/>
          <w:sz w:val="28"/>
        </w:rPr>
        <w:t>
      Бағаланатын қызметшінің Т. А.Ә.__________________________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0" w:id="1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7"/>
    <w:bookmarkStart w:name="z221" w:id="168"/>
    <w:p>
      <w:pPr>
        <w:spacing w:after="0"/>
        <w:ind w:left="0"/>
        <w:jc w:val="both"/>
      </w:pPr>
      <w:r>
        <w:rPr>
          <w:rFonts w:ascii="Times New Roman"/>
          <w:b w:val="false"/>
          <w:i w:val="false"/>
          <w:color w:val="000000"/>
          <w:sz w:val="28"/>
        </w:rPr>
        <w:t>
      Бағалау нәтижесі: ___________________________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