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e5bb" w14:textId="652e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Жаңақұрылыс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62 467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2 692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59 775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62 467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жылдарға арналған Жаңақұрылыс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2-қосымша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жіне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уйымына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3-қосымша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жіне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уйымына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4-қосымша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Жаңақұрылыс ауылдық округі бюджетін атқару процесінде секвестрлеуге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