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d593" w14:textId="f5c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356 "2023-2025 жылдарға арналған Қосжар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Қосжар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54 506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53 405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54 933,5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- 427,5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427,5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