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ee99" w14:textId="825e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Қызылжарма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105-12/14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922 204,9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37 595,9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884 609,0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925 847,6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-3 642,7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3 642,7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3 642,7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218-31/4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Қызылжарма ауылдық округі бюджетіне берілетін субвенция көлемі 2024 жылға – 143 045,0 мың теңге, 2025 жылға – 155 640,0 мың теңге, 2026 жылға – 153 309,0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Қызылжарма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105-12/14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Қызылжарма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218-31/4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105-12/14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105-12/14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105-12/14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Қосшыңырау ауылдық округінің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