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14a8" w14:textId="4881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17 қаңтардағы № 172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бюджеттуралы"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489 239 261,9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38 375 347,4 мың теңге;</w:t>
      </w:r>
    </w:p>
    <w:bookmarkEnd w:id="4"/>
    <w:bookmarkStart w:name="z10" w:id="5"/>
    <w:p>
      <w:pPr>
        <w:spacing w:after="0"/>
        <w:ind w:left="0"/>
        <w:jc w:val="both"/>
      </w:pPr>
      <w:r>
        <w:rPr>
          <w:rFonts w:ascii="Times New Roman"/>
          <w:b w:val="false"/>
          <w:i w:val="false"/>
          <w:color w:val="000000"/>
          <w:sz w:val="28"/>
        </w:rPr>
        <w:t>
      салықтық емес түсімдер – 5 602 030,9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6"/>
    <w:bookmarkStart w:name="z12" w:id="7"/>
    <w:p>
      <w:pPr>
        <w:spacing w:after="0"/>
        <w:ind w:left="0"/>
        <w:jc w:val="both"/>
      </w:pPr>
      <w:r>
        <w:rPr>
          <w:rFonts w:ascii="Times New Roman"/>
          <w:b w:val="false"/>
          <w:i w:val="false"/>
          <w:color w:val="000000"/>
          <w:sz w:val="28"/>
        </w:rPr>
        <w:t>
      трансферттер түсімі – 445 251 883,6 мың теңге;</w:t>
      </w:r>
    </w:p>
    <w:bookmarkEnd w:id="7"/>
    <w:bookmarkStart w:name="z13" w:id="8"/>
    <w:p>
      <w:pPr>
        <w:spacing w:after="0"/>
        <w:ind w:left="0"/>
        <w:jc w:val="both"/>
      </w:pPr>
      <w:r>
        <w:rPr>
          <w:rFonts w:ascii="Times New Roman"/>
          <w:b w:val="false"/>
          <w:i w:val="false"/>
          <w:color w:val="000000"/>
          <w:sz w:val="28"/>
        </w:rPr>
        <w:t>
      2) шығындар – 489 557 360,3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–- 2 218 298,0 мың теңге;</w:t>
      </w:r>
    </w:p>
    <w:bookmarkEnd w:id="9"/>
    <w:bookmarkStart w:name="z15" w:id="10"/>
    <w:p>
      <w:pPr>
        <w:spacing w:after="0"/>
        <w:ind w:left="0"/>
        <w:jc w:val="both"/>
      </w:pPr>
      <w:r>
        <w:rPr>
          <w:rFonts w:ascii="Times New Roman"/>
          <w:b w:val="false"/>
          <w:i w:val="false"/>
          <w:color w:val="000000"/>
          <w:sz w:val="28"/>
        </w:rPr>
        <w:t>
      бюджеттік кредиттер – 8 864 767,0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11 083 065,0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1 587 318,4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1 587 318,4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312 881,2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-312 881,2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 төрағасының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Жақыпбаев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172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1" w:id="19"/>
    <w:p>
      <w:pPr>
        <w:spacing w:after="0"/>
        <w:ind w:left="0"/>
        <w:jc w:val="left"/>
      </w:pPr>
      <w:r>
        <w:rPr>
          <w:rFonts w:ascii="Times New Roman"/>
          <w:b/>
          <w:i w:val="false"/>
          <w:color w:val="000000"/>
        </w:rPr>
        <w:t xml:space="preserve"> 2023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Сомасы, мың теңге</w:t>
            </w:r>
          </w:p>
          <w:bookmarkEnd w:id="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489 239 261,9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38 375 347,4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20 623 920,4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20 623 920,4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445 251 883,6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445 009 501,0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445 009 501,0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489 557 360,3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293 002 649,6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257 911 644,0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126 175 405,0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16 469 763,9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15 375 469,0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