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7c7f" w14:textId="6da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4 қыркүйектегі № 153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2023-2024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қаулысына 1 -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техникалық және кәсіптік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Бастауыш білім беру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Музыкалық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Көркем еңбек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Дене тәрбиесі және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Негізгі орта білім берудегі тіл мен әдебиетті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02110300 - Графикалық және мультимедиялық дизайн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дизайнер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Аспаптық орындау (аспап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Вокалдық өнер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Хорды дирижерлау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Хореографиялық өнері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Халықтық көркем шығармашылығы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хореографиялық ұжымының жетекшісі, оқытушы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Геологиялық суретке түсіру, пайдалы қазба кен орындарын іздеу мен барлау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Пайдалы қазба кен орындарын іздеу мен барлаудың технологиясы мен техникасы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Есептеу техникасы және ақпараттық желілер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Бағдарламалық қамтамасыз ету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дизайнер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07110400 - Зертханалық технология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 жабдықтары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жөніндегі электр слесарі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Электрмен қамтамасыз ету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Жылу электр станцияларының жылу энергетикалық қондырғылары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Жылу техникалық жабдықтар және жылу мен жабдықтау жүйелері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Электромеханикалық жабдықтарға техникалық қызмет көрсету, жөндеу және пайдалану (түрлері және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Мехатроника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Мехатрондық жүйелерді монтаждаушы-реттеушісі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Робототехника және кірістірілетін жүйелер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жүйелер мен кешендердің монтаждаушы-реттеушісі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Сандық техника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және телекоммуникациялар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байланыс арналарын электромонтаждаушы-реттеуші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Токарлық іс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Дәнекерлеу ісі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Слесарлық іс (салалар және 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07150700 - Жүк көтергіш машиналар мен транспортерлер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07151100 - Машиналар мен жабдықтарды пайдалану және техникалық қызмет көрсету (өнеркәсіп салалары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баптаушы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Темір жолдың тартқыш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Локомотивті жөндеу жөніндегі слесарі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Темір жолдың вагондар мен рефрижераторлы жылжымалы құрамын пайдалану,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жөндеу слесары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Ауыл шаруашылығын механикаландыру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жөндеу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Ауыл шаруашылығы техникасын пайдалану,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фермалар мен мал өсіру кешенінің операторы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Сүт және сүт өнімдерін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Нан пісіру, макарон және кондитер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Құрылыс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монтаждау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Жиһаз өндірісі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Тігін өндірісі және киімдерді үлгілеу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Пайдалы қазбалар кен орындарын ашық қазу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Ғимараттар мен құрылыстарды салу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құрылыс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Автомобиль жолдары мен аэродромдар құрылысы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машиналарының машинисі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Тұрғын үй-коммуналдық шаруашылық объектілерінің инженерлік жүйелерін монтаждау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Газбен қамтамасыз ету жабдықтары мен жүйелерін құрастыру және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Балық шаруашылығы (түрлері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Техник-балық өсіруші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Орман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Емдеу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10120100 - Шаштараз өнері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Тамақтандыруды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жөніндегі нұсқаушы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Төтенше жағдайда қорғау (салалар бойынша)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қаулысына 2 -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Мейіргер 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