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0982" w14:textId="1f40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2023 жылғы 20 шiлдедегi № 187 бұйрығы</w:t>
      </w:r>
    </w:p>
    <w:p>
      <w:pPr>
        <w:spacing w:after="0"/>
        <w:ind w:left="0"/>
        <w:jc w:val="left"/>
      </w:pPr>
    </w:p>
    <w:p>
      <w:pPr>
        <w:spacing w:after="0"/>
        <w:ind w:left="0"/>
        <w:jc w:val="both"/>
      </w:pPr>
      <w:r>
        <w:rPr>
          <w:rFonts w:ascii="Times New Roman"/>
          <w:b w:val="false"/>
          <w:i w:val="false"/>
          <w:color w:val="000000"/>
          <w:sz w:val="28"/>
        </w:rPr>
        <w:t xml:space="preserve">
      "Білім туралы" Қазақстан Республикасы Заңының 44-бабының </w:t>
      </w:r>
      <w:r>
        <w:rPr>
          <w:rFonts w:ascii="Times New Roman"/>
          <w:b w:val="false"/>
          <w:i w:val="false"/>
          <w:color w:val="000000"/>
          <w:sz w:val="28"/>
        </w:rPr>
        <w:t>3 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Мәдениет және спорт министрлігінің Білім және ғылыми жұмыс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5" w:id="2"/>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Құранбек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2023 жылғы "___" _________</w:t>
            </w:r>
            <w:r>
              <w:br/>
            </w:r>
            <w:r>
              <w:rPr>
                <w:rFonts w:ascii="Times New Roman"/>
                <w:b w:val="false"/>
                <w:i w:val="false"/>
                <w:color w:val="000000"/>
                <w:sz w:val="20"/>
              </w:rPr>
              <w:t>№ _______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w:t>
      </w:r>
      <w:r>
        <w:br/>
      </w:r>
      <w:r>
        <w:rPr>
          <w:rFonts w:ascii="Times New Roman"/>
          <w:b/>
          <w:i w:val="false"/>
          <w:color w:val="000000"/>
        </w:rPr>
        <w:t>ТІЗБЕСІ</w:t>
      </w:r>
    </w:p>
    <w:bookmarkStart w:name="z10" w:id="5"/>
    <w:p>
      <w:pPr>
        <w:spacing w:after="0"/>
        <w:ind w:left="0"/>
        <w:jc w:val="both"/>
      </w:pPr>
      <w:r>
        <w:rPr>
          <w:rFonts w:ascii="Times New Roman"/>
          <w:b w:val="false"/>
          <w:i w:val="false"/>
          <w:color w:val="000000"/>
          <w:sz w:val="28"/>
        </w:rPr>
        <w:t>
      1.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bookmarkEnd w:id="5"/>
    <w:bookmarkStart w:name="z11" w:id="6"/>
    <w:p>
      <w:pPr>
        <w:spacing w:after="0"/>
        <w:ind w:left="0"/>
        <w:jc w:val="both"/>
      </w:pPr>
      <w:r>
        <w:rPr>
          <w:rFonts w:ascii="Times New Roman"/>
          <w:b w:val="false"/>
          <w:i w:val="false"/>
          <w:color w:val="000000"/>
          <w:sz w:val="28"/>
        </w:rPr>
        <w:t>
      2. Қазақстан Республикасы Мәдениет және спорт министрлігінің "Қазақ ұлттық өнер университеті" республикалық мемлекеттік мекемесі.</w:t>
      </w:r>
    </w:p>
    <w:bookmarkEnd w:id="6"/>
    <w:bookmarkStart w:name="z12" w:id="7"/>
    <w:p>
      <w:pPr>
        <w:spacing w:after="0"/>
        <w:ind w:left="0"/>
        <w:jc w:val="both"/>
      </w:pPr>
      <w:r>
        <w:rPr>
          <w:rFonts w:ascii="Times New Roman"/>
          <w:b w:val="false"/>
          <w:i w:val="false"/>
          <w:color w:val="000000"/>
          <w:sz w:val="28"/>
        </w:rPr>
        <w:t>
      3. Қазақстан Республикасы Мәдениет және спорт министрлігінің "Темірбек Жүргенов атындағы Қазақ ұлттық өнер академиясы" республикалық мемлекеттік мекемесі.</w:t>
      </w:r>
    </w:p>
    <w:bookmarkEnd w:id="7"/>
    <w:bookmarkStart w:name="z13" w:id="8"/>
    <w:p>
      <w:pPr>
        <w:spacing w:after="0"/>
        <w:ind w:left="0"/>
        <w:jc w:val="both"/>
      </w:pPr>
      <w:r>
        <w:rPr>
          <w:rFonts w:ascii="Times New Roman"/>
          <w:b w:val="false"/>
          <w:i w:val="false"/>
          <w:color w:val="000000"/>
          <w:sz w:val="28"/>
        </w:rPr>
        <w:t>
      4. Қазақстан Республикасы Мәдениет және спорт министрлігінің "Қазақ ұлттық хореография академиясы" шаруашылық жүргізу құқығындағы республикалық мемлекеттік кәсіпорны.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