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9b3b" w14:textId="96f9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әлеуметтік қолдау шараларын ұсыну туралы</w:t>
      </w:r>
    </w:p>
    <w:p>
      <w:pPr>
        <w:spacing w:after="0"/>
        <w:ind w:left="0"/>
        <w:jc w:val="both"/>
      </w:pPr>
      <w:r>
        <w:rPr>
          <w:rFonts w:ascii="Times New Roman"/>
          <w:b w:val="false"/>
          <w:i w:val="false"/>
          <w:color w:val="000000"/>
          <w:sz w:val="28"/>
        </w:rPr>
        <w:t>Қарағанды облысы Шет аудандық мәслихатының 2023 жылғы 21 желтоқсандағы № 7/70 шешімі</w:t>
      </w:r>
    </w:p>
    <w:p>
      <w:pPr>
        <w:spacing w:after="0"/>
        <w:ind w:left="0"/>
        <w:jc w:val="both"/>
      </w:pPr>
      <w:bookmarkStart w:name="z4"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Ұлтық экономика министрінің 2014 жылғы 6 қарашадағы №72 "Ауылдық елді мекендерге жұмыс істеуге және тұруға келгенденсаулық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№9946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(Нормативтік құқықтық актілерді мемлекеттік тіркеу тізілімінде №32927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Шет аудандық мәслихаты ШЕШІМ ҚАБЫЛДАДЫ:</w:t>
      </w:r>
    </w:p>
    <w:bookmarkEnd w:id="0"/>
    <w:bookmarkStart w:name="z5" w:id="1"/>
    <w:p>
      <w:pPr>
        <w:spacing w:after="0"/>
        <w:ind w:left="0"/>
        <w:jc w:val="both"/>
      </w:pPr>
      <w:r>
        <w:rPr>
          <w:rFonts w:ascii="Times New Roman"/>
          <w:b w:val="false"/>
          <w:i w:val="false"/>
          <w:color w:val="000000"/>
          <w:sz w:val="28"/>
        </w:rPr>
        <w:t>
      1. Шет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әлеуметтік қолдау шаралары ұсынылсын:</w:t>
      </w:r>
    </w:p>
    <w:bookmarkEnd w:id="1"/>
    <w:bookmarkStart w:name="z6"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8"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5"/>
    <w:bookmarkStart w:name="z10" w:id="6"/>
    <w:p>
      <w:pPr>
        <w:spacing w:after="0"/>
        <w:ind w:left="0"/>
        <w:jc w:val="both"/>
      </w:pPr>
      <w:r>
        <w:rPr>
          <w:rFonts w:ascii="Times New Roman"/>
          <w:b w:val="false"/>
          <w:i w:val="false"/>
          <w:color w:val="000000"/>
          <w:sz w:val="28"/>
        </w:rPr>
        <w:t>
      2. Көтерме жәрдемақы және тұрғын үй сатып алу немесе салу үшін әлеуметтік қолдау – бюджеттік кредит, басшы лауазымдардағы адамдарды қоспағанда, "Б" корпусының мемлекеттік әкімшілік қызметшілеріне ауылдық жерлерде жұмыс істеп, тұратындарға беріледі.</w:t>
      </w:r>
    </w:p>
    <w:bookmarkEnd w:id="6"/>
    <w:bookmarkStart w:name="z11" w:id="7"/>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Шет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Социал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